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7" w:type="dxa"/>
        <w:tblInd w:w="-142" w:type="dxa"/>
        <w:tblLayout w:type="fixed"/>
        <w:tblCellMar>
          <w:left w:w="0" w:type="dxa"/>
          <w:right w:w="0" w:type="dxa"/>
        </w:tblCellMar>
        <w:tblLook w:val="0000"/>
      </w:tblPr>
      <w:tblGrid>
        <w:gridCol w:w="3608"/>
        <w:gridCol w:w="3144"/>
        <w:gridCol w:w="474"/>
        <w:gridCol w:w="2551"/>
      </w:tblGrid>
      <w:tr w:rsidR="00533D59" w:rsidRPr="00430D04" w:rsidTr="00430D04">
        <w:trPr>
          <w:trHeight w:val="397"/>
        </w:trPr>
        <w:tc>
          <w:tcPr>
            <w:tcW w:w="3608" w:type="dxa"/>
          </w:tcPr>
          <w:p w:rsidR="00533D59" w:rsidRPr="00430D04" w:rsidRDefault="00533D59" w:rsidP="00430D04">
            <w:pPr>
              <w:spacing w:after="0" w:line="240" w:lineRule="auto"/>
              <w:rPr>
                <w:rFonts w:ascii="Arial" w:hAnsi="Arial" w:cs="Arial"/>
                <w:sz w:val="24"/>
                <w:szCs w:val="24"/>
              </w:rPr>
            </w:pPr>
          </w:p>
        </w:tc>
        <w:tc>
          <w:tcPr>
            <w:tcW w:w="3144" w:type="dxa"/>
          </w:tcPr>
          <w:p w:rsidR="00533D59" w:rsidRPr="00430D04" w:rsidRDefault="00533D59" w:rsidP="00430D04">
            <w:pPr>
              <w:spacing w:after="0" w:line="240" w:lineRule="auto"/>
              <w:rPr>
                <w:rFonts w:ascii="Arial" w:hAnsi="Arial" w:cs="Arial"/>
                <w:sz w:val="24"/>
                <w:szCs w:val="24"/>
              </w:rPr>
            </w:pPr>
          </w:p>
        </w:tc>
        <w:tc>
          <w:tcPr>
            <w:tcW w:w="3025" w:type="dxa"/>
            <w:gridSpan w:val="2"/>
          </w:tcPr>
          <w:p w:rsidR="00533D59" w:rsidRPr="00430D04" w:rsidRDefault="00533D59" w:rsidP="00430D04">
            <w:pPr>
              <w:spacing w:after="0" w:line="240" w:lineRule="auto"/>
              <w:jc w:val="right"/>
              <w:rPr>
                <w:rFonts w:ascii="Arial" w:hAnsi="Arial" w:cs="Arial"/>
                <w:b/>
                <w:sz w:val="24"/>
                <w:szCs w:val="24"/>
              </w:rPr>
            </w:pPr>
          </w:p>
        </w:tc>
      </w:tr>
      <w:tr w:rsidR="00533D59" w:rsidRPr="00430D04" w:rsidTr="00430D04">
        <w:tc>
          <w:tcPr>
            <w:tcW w:w="9777" w:type="dxa"/>
            <w:gridSpan w:val="4"/>
            <w:vAlign w:val="center"/>
          </w:tcPr>
          <w:p w:rsidR="00533D59" w:rsidRPr="00430D04" w:rsidRDefault="00533D59" w:rsidP="00430D04">
            <w:pPr>
              <w:spacing w:after="0" w:line="240" w:lineRule="auto"/>
              <w:jc w:val="center"/>
              <w:rPr>
                <w:rFonts w:ascii="Arial" w:hAnsi="Arial" w:cs="Arial"/>
                <w:b/>
                <w:spacing w:val="-6"/>
                <w:sz w:val="24"/>
                <w:szCs w:val="24"/>
              </w:rPr>
            </w:pPr>
            <w:r w:rsidRPr="00430D04">
              <w:rPr>
                <w:rFonts w:ascii="Arial" w:hAnsi="Arial" w:cs="Arial"/>
                <w:b/>
                <w:spacing w:val="-6"/>
                <w:sz w:val="24"/>
                <w:szCs w:val="24"/>
              </w:rPr>
              <w:t>СОВЕТ ДЕПУТАТОВ</w:t>
            </w:r>
            <w:r w:rsidR="000D3D3F">
              <w:rPr>
                <w:rFonts w:ascii="Arial" w:hAnsi="Arial" w:cs="Arial"/>
                <w:b/>
                <w:spacing w:val="-6"/>
                <w:sz w:val="24"/>
                <w:szCs w:val="24"/>
              </w:rPr>
              <w:t xml:space="preserve"> ГРУЗИН</w:t>
            </w:r>
            <w:r w:rsidRPr="00430D04">
              <w:rPr>
                <w:rFonts w:ascii="Arial" w:hAnsi="Arial" w:cs="Arial"/>
                <w:b/>
                <w:spacing w:val="-6"/>
                <w:sz w:val="24"/>
                <w:szCs w:val="24"/>
              </w:rPr>
              <w:t>СКОГО СЕЛЬСКОГО ПОСЕЛЕНИЯ</w:t>
            </w:r>
          </w:p>
          <w:p w:rsidR="00533D59" w:rsidRPr="00430D04" w:rsidRDefault="00533D59" w:rsidP="00430D04">
            <w:pPr>
              <w:spacing w:after="0" w:line="240" w:lineRule="auto"/>
              <w:jc w:val="center"/>
              <w:rPr>
                <w:rFonts w:ascii="Arial" w:hAnsi="Arial" w:cs="Arial"/>
                <w:b/>
                <w:spacing w:val="-6"/>
                <w:sz w:val="24"/>
                <w:szCs w:val="24"/>
              </w:rPr>
            </w:pPr>
            <w:r w:rsidRPr="00430D04">
              <w:rPr>
                <w:rFonts w:ascii="Arial" w:hAnsi="Arial" w:cs="Arial"/>
                <w:b/>
                <w:spacing w:val="-6"/>
                <w:sz w:val="24"/>
                <w:szCs w:val="24"/>
              </w:rPr>
              <w:t>ТОРЖОКСКОГО  РАЙОНА ТВЕРСКОЙ  ОБЛАСТИ</w:t>
            </w:r>
          </w:p>
          <w:p w:rsidR="00430D04" w:rsidRPr="00430D04" w:rsidRDefault="00430D04" w:rsidP="00430D04">
            <w:pPr>
              <w:spacing w:after="0" w:line="240" w:lineRule="auto"/>
              <w:jc w:val="center"/>
              <w:rPr>
                <w:rFonts w:ascii="Arial" w:hAnsi="Arial" w:cs="Arial"/>
                <w:b/>
                <w:spacing w:val="-6"/>
                <w:sz w:val="24"/>
                <w:szCs w:val="24"/>
              </w:rPr>
            </w:pPr>
          </w:p>
        </w:tc>
      </w:tr>
      <w:tr w:rsidR="00533D59" w:rsidRPr="00430D04" w:rsidTr="00430D04">
        <w:trPr>
          <w:trHeight w:val="340"/>
        </w:trPr>
        <w:tc>
          <w:tcPr>
            <w:tcW w:w="3608" w:type="dxa"/>
            <w:vAlign w:val="center"/>
          </w:tcPr>
          <w:p w:rsidR="00533D59" w:rsidRPr="00430D04" w:rsidRDefault="00533D59" w:rsidP="00430D04">
            <w:pPr>
              <w:spacing w:after="0" w:line="240" w:lineRule="auto"/>
              <w:rPr>
                <w:rFonts w:ascii="Arial" w:hAnsi="Arial" w:cs="Arial"/>
                <w:sz w:val="24"/>
                <w:szCs w:val="24"/>
              </w:rPr>
            </w:pPr>
          </w:p>
        </w:tc>
        <w:tc>
          <w:tcPr>
            <w:tcW w:w="3144" w:type="dxa"/>
            <w:vAlign w:val="center"/>
          </w:tcPr>
          <w:p w:rsidR="00533D59" w:rsidRPr="00430D04" w:rsidRDefault="00533D59" w:rsidP="00430D04">
            <w:pPr>
              <w:spacing w:after="0" w:line="240" w:lineRule="auto"/>
              <w:rPr>
                <w:rFonts w:ascii="Arial" w:hAnsi="Arial" w:cs="Arial"/>
                <w:sz w:val="24"/>
                <w:szCs w:val="24"/>
              </w:rPr>
            </w:pPr>
          </w:p>
        </w:tc>
        <w:tc>
          <w:tcPr>
            <w:tcW w:w="3025" w:type="dxa"/>
            <w:gridSpan w:val="2"/>
            <w:vAlign w:val="center"/>
          </w:tcPr>
          <w:p w:rsidR="00533D59" w:rsidRPr="00430D04" w:rsidRDefault="00533D59" w:rsidP="00430D04">
            <w:pPr>
              <w:spacing w:after="0" w:line="240" w:lineRule="auto"/>
              <w:rPr>
                <w:rFonts w:ascii="Arial" w:hAnsi="Arial" w:cs="Arial"/>
                <w:b/>
                <w:sz w:val="24"/>
                <w:szCs w:val="24"/>
              </w:rPr>
            </w:pPr>
          </w:p>
        </w:tc>
      </w:tr>
      <w:tr w:rsidR="00533D59" w:rsidRPr="00430D04" w:rsidTr="00430D04">
        <w:tc>
          <w:tcPr>
            <w:tcW w:w="9777" w:type="dxa"/>
            <w:gridSpan w:val="4"/>
            <w:vAlign w:val="center"/>
          </w:tcPr>
          <w:p w:rsidR="00533D59" w:rsidRPr="00430D04" w:rsidRDefault="00533D59" w:rsidP="00430D04">
            <w:pPr>
              <w:spacing w:after="0" w:line="240" w:lineRule="auto"/>
              <w:jc w:val="center"/>
              <w:rPr>
                <w:rFonts w:ascii="Arial" w:hAnsi="Arial" w:cs="Arial"/>
                <w:b/>
                <w:spacing w:val="20"/>
                <w:sz w:val="24"/>
                <w:szCs w:val="24"/>
              </w:rPr>
            </w:pPr>
            <w:r w:rsidRPr="00430D04">
              <w:rPr>
                <w:rFonts w:ascii="Arial" w:hAnsi="Arial" w:cs="Arial"/>
                <w:b/>
                <w:spacing w:val="20"/>
                <w:sz w:val="24"/>
                <w:szCs w:val="24"/>
              </w:rPr>
              <w:t>РЕШЕНИЕ</w:t>
            </w:r>
          </w:p>
          <w:p w:rsidR="00430D04" w:rsidRPr="00430D04" w:rsidRDefault="00430D04" w:rsidP="00430D04">
            <w:pPr>
              <w:spacing w:after="0" w:line="240" w:lineRule="auto"/>
              <w:jc w:val="center"/>
              <w:rPr>
                <w:rFonts w:ascii="Arial" w:hAnsi="Arial" w:cs="Arial"/>
                <w:b/>
                <w:spacing w:val="20"/>
                <w:sz w:val="24"/>
                <w:szCs w:val="24"/>
              </w:rPr>
            </w:pPr>
          </w:p>
        </w:tc>
      </w:tr>
      <w:tr w:rsidR="00533D59" w:rsidRPr="00430D04" w:rsidTr="00430D04">
        <w:trPr>
          <w:trHeight w:val="340"/>
        </w:trPr>
        <w:tc>
          <w:tcPr>
            <w:tcW w:w="3608" w:type="dxa"/>
            <w:vAlign w:val="center"/>
          </w:tcPr>
          <w:p w:rsidR="00533D59" w:rsidRPr="00430D04" w:rsidRDefault="00533D59" w:rsidP="00430D04">
            <w:pPr>
              <w:spacing w:after="0" w:line="240" w:lineRule="auto"/>
              <w:rPr>
                <w:rFonts w:ascii="Arial" w:hAnsi="Arial" w:cs="Arial"/>
                <w:sz w:val="24"/>
                <w:szCs w:val="24"/>
              </w:rPr>
            </w:pPr>
          </w:p>
        </w:tc>
        <w:tc>
          <w:tcPr>
            <w:tcW w:w="3618" w:type="dxa"/>
            <w:gridSpan w:val="2"/>
            <w:vAlign w:val="center"/>
          </w:tcPr>
          <w:p w:rsidR="00533D59" w:rsidRPr="00430D04" w:rsidRDefault="00533D59" w:rsidP="00430D04">
            <w:pPr>
              <w:spacing w:after="0" w:line="240" w:lineRule="auto"/>
              <w:rPr>
                <w:rFonts w:ascii="Arial" w:hAnsi="Arial" w:cs="Arial"/>
                <w:sz w:val="24"/>
                <w:szCs w:val="24"/>
              </w:rPr>
            </w:pPr>
          </w:p>
        </w:tc>
        <w:tc>
          <w:tcPr>
            <w:tcW w:w="2551" w:type="dxa"/>
            <w:vAlign w:val="center"/>
          </w:tcPr>
          <w:p w:rsidR="00533D59" w:rsidRPr="00430D04" w:rsidRDefault="00533D59" w:rsidP="00430D04">
            <w:pPr>
              <w:spacing w:after="0" w:line="240" w:lineRule="auto"/>
              <w:rPr>
                <w:rFonts w:ascii="Arial" w:hAnsi="Arial" w:cs="Arial"/>
                <w:b/>
                <w:sz w:val="24"/>
                <w:szCs w:val="24"/>
              </w:rPr>
            </w:pPr>
          </w:p>
        </w:tc>
      </w:tr>
      <w:tr w:rsidR="00533D59" w:rsidRPr="00430D04" w:rsidTr="00430D04">
        <w:tc>
          <w:tcPr>
            <w:tcW w:w="3608" w:type="dxa"/>
          </w:tcPr>
          <w:p w:rsidR="00533D59" w:rsidRPr="00430D04" w:rsidRDefault="00430D04" w:rsidP="00430D04">
            <w:pPr>
              <w:spacing w:after="0" w:line="240" w:lineRule="auto"/>
              <w:rPr>
                <w:rFonts w:ascii="Arial" w:hAnsi="Arial" w:cs="Arial"/>
                <w:b/>
                <w:sz w:val="24"/>
                <w:szCs w:val="24"/>
              </w:rPr>
            </w:pPr>
            <w:r w:rsidRPr="00430D04">
              <w:rPr>
                <w:rFonts w:ascii="Arial" w:hAnsi="Arial" w:cs="Arial"/>
                <w:b/>
                <w:sz w:val="24"/>
                <w:szCs w:val="24"/>
              </w:rPr>
              <w:t>от 19.05.</w:t>
            </w:r>
            <w:r w:rsidR="00533D59" w:rsidRPr="00430D04">
              <w:rPr>
                <w:rFonts w:ascii="Arial" w:hAnsi="Arial" w:cs="Arial"/>
                <w:b/>
                <w:sz w:val="24"/>
                <w:szCs w:val="24"/>
              </w:rPr>
              <w:t>2016г.</w:t>
            </w:r>
          </w:p>
        </w:tc>
        <w:tc>
          <w:tcPr>
            <w:tcW w:w="3618" w:type="dxa"/>
            <w:gridSpan w:val="2"/>
            <w:vAlign w:val="center"/>
          </w:tcPr>
          <w:p w:rsidR="00533D59" w:rsidRPr="00430D04" w:rsidRDefault="000D3D3F" w:rsidP="00430D04">
            <w:pPr>
              <w:spacing w:after="0" w:line="240" w:lineRule="auto"/>
              <w:rPr>
                <w:rFonts w:ascii="Arial" w:hAnsi="Arial" w:cs="Arial"/>
                <w:b/>
                <w:sz w:val="24"/>
                <w:szCs w:val="24"/>
              </w:rPr>
            </w:pPr>
            <w:r>
              <w:rPr>
                <w:rFonts w:ascii="Arial" w:hAnsi="Arial" w:cs="Arial"/>
                <w:b/>
                <w:sz w:val="24"/>
                <w:szCs w:val="24"/>
              </w:rPr>
              <w:t xml:space="preserve">      д. Грузины</w:t>
            </w:r>
            <w:r w:rsidR="00430D04" w:rsidRPr="00430D04">
              <w:rPr>
                <w:rFonts w:ascii="Arial" w:hAnsi="Arial" w:cs="Arial"/>
                <w:b/>
                <w:sz w:val="24"/>
                <w:szCs w:val="24"/>
              </w:rPr>
              <w:t xml:space="preserve">                  </w:t>
            </w:r>
          </w:p>
        </w:tc>
        <w:tc>
          <w:tcPr>
            <w:tcW w:w="2551" w:type="dxa"/>
          </w:tcPr>
          <w:p w:rsidR="00533D59" w:rsidRPr="00430D04" w:rsidRDefault="00FC2A05" w:rsidP="00430D04">
            <w:pPr>
              <w:spacing w:after="0" w:line="240" w:lineRule="auto"/>
              <w:rPr>
                <w:rFonts w:ascii="Arial" w:hAnsi="Arial" w:cs="Arial"/>
                <w:b/>
                <w:sz w:val="24"/>
                <w:szCs w:val="24"/>
              </w:rPr>
            </w:pPr>
            <w:r>
              <w:rPr>
                <w:rFonts w:ascii="Arial" w:hAnsi="Arial" w:cs="Arial"/>
                <w:b/>
                <w:sz w:val="24"/>
                <w:szCs w:val="24"/>
              </w:rPr>
              <w:t xml:space="preserve"> № 43-А</w:t>
            </w:r>
            <w:r w:rsidR="00430D04" w:rsidRPr="00430D04">
              <w:rPr>
                <w:rFonts w:ascii="Arial" w:hAnsi="Arial" w:cs="Arial"/>
                <w:b/>
                <w:sz w:val="24"/>
                <w:szCs w:val="24"/>
              </w:rPr>
              <w:t xml:space="preserve">            </w:t>
            </w:r>
          </w:p>
        </w:tc>
      </w:tr>
      <w:tr w:rsidR="00533D59" w:rsidRPr="00430D04" w:rsidTr="00430D04">
        <w:trPr>
          <w:trHeight w:val="851"/>
        </w:trPr>
        <w:tc>
          <w:tcPr>
            <w:tcW w:w="3608" w:type="dxa"/>
          </w:tcPr>
          <w:p w:rsidR="00533D59" w:rsidRPr="00430D04" w:rsidRDefault="00533D59" w:rsidP="00430D04">
            <w:pPr>
              <w:spacing w:after="0" w:line="240" w:lineRule="auto"/>
              <w:rPr>
                <w:rFonts w:ascii="Arial" w:hAnsi="Arial" w:cs="Arial"/>
                <w:sz w:val="24"/>
                <w:szCs w:val="24"/>
              </w:rPr>
            </w:pPr>
          </w:p>
        </w:tc>
        <w:tc>
          <w:tcPr>
            <w:tcW w:w="3618" w:type="dxa"/>
            <w:gridSpan w:val="2"/>
          </w:tcPr>
          <w:p w:rsidR="00533D59" w:rsidRPr="00430D04" w:rsidRDefault="00533D59" w:rsidP="00430D04">
            <w:pPr>
              <w:spacing w:after="0" w:line="240" w:lineRule="auto"/>
              <w:rPr>
                <w:rFonts w:ascii="Arial" w:hAnsi="Arial" w:cs="Arial"/>
                <w:sz w:val="24"/>
                <w:szCs w:val="24"/>
              </w:rPr>
            </w:pPr>
          </w:p>
        </w:tc>
        <w:tc>
          <w:tcPr>
            <w:tcW w:w="2551" w:type="dxa"/>
          </w:tcPr>
          <w:p w:rsidR="00533D59" w:rsidRPr="00430D04" w:rsidRDefault="00430D04" w:rsidP="00430D04">
            <w:pPr>
              <w:spacing w:after="0" w:line="240" w:lineRule="auto"/>
              <w:jc w:val="right"/>
              <w:rPr>
                <w:rFonts w:ascii="Arial" w:hAnsi="Arial" w:cs="Arial"/>
                <w:b/>
                <w:sz w:val="24"/>
                <w:szCs w:val="24"/>
              </w:rPr>
            </w:pPr>
            <w:r w:rsidRPr="00430D04">
              <w:rPr>
                <w:rFonts w:ascii="Arial" w:hAnsi="Arial" w:cs="Arial"/>
                <w:b/>
                <w:sz w:val="24"/>
                <w:szCs w:val="24"/>
              </w:rPr>
              <w:t xml:space="preserve">    </w:t>
            </w:r>
          </w:p>
        </w:tc>
      </w:tr>
      <w:tr w:rsidR="00533D59" w:rsidRPr="00430D04" w:rsidTr="00430D04">
        <w:trPr>
          <w:trHeight w:val="1117"/>
        </w:trPr>
        <w:tc>
          <w:tcPr>
            <w:tcW w:w="9777" w:type="dxa"/>
            <w:gridSpan w:val="4"/>
          </w:tcPr>
          <w:p w:rsidR="00533D59" w:rsidRPr="00430D04" w:rsidRDefault="00D16CAA" w:rsidP="00430D04">
            <w:pPr>
              <w:spacing w:after="0" w:line="240" w:lineRule="auto"/>
              <w:jc w:val="both"/>
              <w:rPr>
                <w:rFonts w:ascii="Arial" w:hAnsi="Arial" w:cs="Arial"/>
                <w:b/>
                <w:sz w:val="24"/>
                <w:szCs w:val="24"/>
              </w:rPr>
            </w:pPr>
            <w:r>
              <w:rPr>
                <w:rFonts w:ascii="Arial" w:hAnsi="Arial" w:cs="Arial"/>
                <w:b/>
                <w:sz w:val="24"/>
                <w:szCs w:val="24"/>
              </w:rPr>
              <w:t>«</w:t>
            </w:r>
            <w:r w:rsidR="00533D59" w:rsidRPr="00430D04">
              <w:rPr>
                <w:rFonts w:ascii="Arial" w:hAnsi="Arial" w:cs="Arial"/>
                <w:b/>
                <w:sz w:val="24"/>
                <w:szCs w:val="24"/>
              </w:rPr>
              <w:t xml:space="preserve">Об утверждении Положения о порядке представления гражданами, </w:t>
            </w:r>
          </w:p>
          <w:p w:rsidR="00533D59" w:rsidRPr="00430D04" w:rsidRDefault="00533D59" w:rsidP="00430D04">
            <w:pPr>
              <w:spacing w:after="0" w:line="240" w:lineRule="auto"/>
              <w:jc w:val="both"/>
              <w:rPr>
                <w:rFonts w:ascii="Arial" w:hAnsi="Arial" w:cs="Arial"/>
                <w:b/>
                <w:sz w:val="24"/>
                <w:szCs w:val="24"/>
              </w:rPr>
            </w:pPr>
            <w:proofErr w:type="gramStart"/>
            <w:r w:rsidRPr="00430D04">
              <w:rPr>
                <w:rFonts w:ascii="Arial" w:hAnsi="Arial" w:cs="Arial"/>
                <w:b/>
                <w:sz w:val="24"/>
                <w:szCs w:val="24"/>
              </w:rPr>
              <w:t>претендующими</w:t>
            </w:r>
            <w:proofErr w:type="gramEnd"/>
            <w:r w:rsidRPr="00430D04">
              <w:rPr>
                <w:rFonts w:ascii="Arial" w:hAnsi="Arial" w:cs="Arial"/>
                <w:b/>
                <w:sz w:val="24"/>
                <w:szCs w:val="24"/>
              </w:rPr>
              <w:t xml:space="preserve"> на замещение муниципальных должностей, </w:t>
            </w:r>
          </w:p>
          <w:p w:rsidR="00533D59" w:rsidRPr="00430D04" w:rsidRDefault="00533D59" w:rsidP="00430D04">
            <w:pPr>
              <w:spacing w:after="0" w:line="240" w:lineRule="auto"/>
              <w:jc w:val="both"/>
              <w:rPr>
                <w:rFonts w:ascii="Arial" w:hAnsi="Arial" w:cs="Arial"/>
                <w:b/>
                <w:sz w:val="24"/>
                <w:szCs w:val="24"/>
              </w:rPr>
            </w:pPr>
            <w:r w:rsidRPr="00430D04">
              <w:rPr>
                <w:rFonts w:ascii="Arial" w:hAnsi="Arial" w:cs="Arial"/>
                <w:b/>
                <w:sz w:val="24"/>
                <w:szCs w:val="24"/>
              </w:rPr>
              <w:t xml:space="preserve">лицами, замещающими муниципальные должности, сведений  </w:t>
            </w:r>
          </w:p>
          <w:p w:rsidR="00533D59" w:rsidRPr="00430D04" w:rsidRDefault="00533D59" w:rsidP="00430D04">
            <w:pPr>
              <w:spacing w:after="0" w:line="240" w:lineRule="auto"/>
              <w:jc w:val="both"/>
              <w:rPr>
                <w:rFonts w:ascii="Arial" w:hAnsi="Arial" w:cs="Arial"/>
                <w:b/>
                <w:sz w:val="24"/>
                <w:szCs w:val="24"/>
              </w:rPr>
            </w:pPr>
            <w:r w:rsidRPr="00430D04">
              <w:rPr>
                <w:rFonts w:ascii="Arial" w:hAnsi="Arial" w:cs="Arial"/>
                <w:b/>
                <w:sz w:val="24"/>
                <w:szCs w:val="24"/>
              </w:rPr>
              <w:t xml:space="preserve">о доходах, расходах, об имуществе и обязательствах </w:t>
            </w:r>
          </w:p>
          <w:p w:rsidR="00533D59" w:rsidRPr="00430D04" w:rsidRDefault="00533D59" w:rsidP="00430D04">
            <w:pPr>
              <w:spacing w:after="0" w:line="240" w:lineRule="auto"/>
              <w:jc w:val="both"/>
              <w:rPr>
                <w:rFonts w:ascii="Arial" w:hAnsi="Arial" w:cs="Arial"/>
                <w:b/>
                <w:sz w:val="24"/>
                <w:szCs w:val="24"/>
              </w:rPr>
            </w:pPr>
            <w:r w:rsidRPr="00430D04">
              <w:rPr>
                <w:rFonts w:ascii="Arial" w:hAnsi="Arial" w:cs="Arial"/>
                <w:b/>
                <w:sz w:val="24"/>
                <w:szCs w:val="24"/>
              </w:rPr>
              <w:t xml:space="preserve">имущественного характера, а также о порядке размещения </w:t>
            </w:r>
          </w:p>
          <w:p w:rsidR="00533D59" w:rsidRPr="00430D04" w:rsidRDefault="00533D59" w:rsidP="00430D04">
            <w:pPr>
              <w:spacing w:after="0" w:line="240" w:lineRule="auto"/>
              <w:jc w:val="both"/>
              <w:rPr>
                <w:rFonts w:ascii="Arial" w:hAnsi="Arial" w:cs="Arial"/>
                <w:b/>
                <w:sz w:val="24"/>
                <w:szCs w:val="24"/>
              </w:rPr>
            </w:pPr>
            <w:r w:rsidRPr="00430D04">
              <w:rPr>
                <w:rFonts w:ascii="Arial" w:hAnsi="Arial" w:cs="Arial"/>
                <w:b/>
                <w:sz w:val="24"/>
                <w:szCs w:val="24"/>
              </w:rPr>
              <w:t xml:space="preserve">сведений о доходах, расходах, об имуществе и обязательствах </w:t>
            </w:r>
          </w:p>
          <w:p w:rsidR="00533D59" w:rsidRPr="00430D04" w:rsidRDefault="00533D59" w:rsidP="00430D04">
            <w:pPr>
              <w:spacing w:after="0" w:line="240" w:lineRule="auto"/>
              <w:jc w:val="both"/>
              <w:rPr>
                <w:rFonts w:ascii="Arial" w:hAnsi="Arial" w:cs="Arial"/>
                <w:b/>
                <w:sz w:val="24"/>
                <w:szCs w:val="24"/>
              </w:rPr>
            </w:pPr>
            <w:r w:rsidRPr="00430D04">
              <w:rPr>
                <w:rFonts w:ascii="Arial" w:hAnsi="Arial" w:cs="Arial"/>
                <w:b/>
                <w:sz w:val="24"/>
                <w:szCs w:val="24"/>
              </w:rPr>
              <w:t xml:space="preserve">имущественного характера, </w:t>
            </w:r>
            <w:proofErr w:type="gramStart"/>
            <w:r w:rsidRPr="00430D04">
              <w:rPr>
                <w:rFonts w:ascii="Arial" w:hAnsi="Arial" w:cs="Arial"/>
                <w:b/>
                <w:sz w:val="24"/>
                <w:szCs w:val="24"/>
              </w:rPr>
              <w:t>представляемых</w:t>
            </w:r>
            <w:proofErr w:type="gramEnd"/>
            <w:r w:rsidRPr="00430D04">
              <w:rPr>
                <w:rFonts w:ascii="Arial" w:hAnsi="Arial" w:cs="Arial"/>
                <w:b/>
                <w:sz w:val="24"/>
                <w:szCs w:val="24"/>
              </w:rPr>
              <w:t xml:space="preserve"> лицами, </w:t>
            </w:r>
          </w:p>
          <w:p w:rsidR="00533D59" w:rsidRPr="00430D04" w:rsidRDefault="00533D59" w:rsidP="00430D04">
            <w:pPr>
              <w:spacing w:after="0" w:line="240" w:lineRule="auto"/>
              <w:jc w:val="both"/>
              <w:rPr>
                <w:rFonts w:ascii="Arial" w:hAnsi="Arial" w:cs="Arial"/>
                <w:b/>
                <w:sz w:val="24"/>
                <w:szCs w:val="24"/>
              </w:rPr>
            </w:pPr>
            <w:proofErr w:type="gramStart"/>
            <w:r w:rsidRPr="00430D04">
              <w:rPr>
                <w:rFonts w:ascii="Arial" w:hAnsi="Arial" w:cs="Arial"/>
                <w:b/>
                <w:sz w:val="24"/>
                <w:szCs w:val="24"/>
              </w:rPr>
              <w:t>замещающими</w:t>
            </w:r>
            <w:proofErr w:type="gramEnd"/>
            <w:r w:rsidRPr="00430D04">
              <w:rPr>
                <w:rFonts w:ascii="Arial" w:hAnsi="Arial" w:cs="Arial"/>
                <w:b/>
                <w:sz w:val="24"/>
                <w:szCs w:val="24"/>
              </w:rPr>
              <w:t xml:space="preserve"> муниципальные должности, на официальном </w:t>
            </w:r>
          </w:p>
          <w:p w:rsidR="00533D59" w:rsidRPr="00430D04" w:rsidRDefault="00D16CAA" w:rsidP="00430D04">
            <w:pPr>
              <w:spacing w:after="0" w:line="240" w:lineRule="auto"/>
              <w:jc w:val="both"/>
              <w:rPr>
                <w:rFonts w:ascii="Arial" w:hAnsi="Arial" w:cs="Arial"/>
                <w:b/>
                <w:sz w:val="24"/>
                <w:szCs w:val="24"/>
              </w:rPr>
            </w:pPr>
            <w:proofErr w:type="gramStart"/>
            <w:r>
              <w:rPr>
                <w:rFonts w:ascii="Arial" w:hAnsi="Arial" w:cs="Arial"/>
                <w:b/>
                <w:sz w:val="24"/>
                <w:szCs w:val="24"/>
              </w:rPr>
              <w:t>сайте</w:t>
            </w:r>
            <w:proofErr w:type="gramEnd"/>
            <w:r>
              <w:rPr>
                <w:rFonts w:ascii="Arial" w:hAnsi="Arial" w:cs="Arial"/>
                <w:b/>
                <w:sz w:val="24"/>
                <w:szCs w:val="24"/>
              </w:rPr>
              <w:t xml:space="preserve"> в сети Интернет»</w:t>
            </w:r>
          </w:p>
          <w:p w:rsidR="00533D59" w:rsidRPr="00430D04" w:rsidRDefault="00533D59" w:rsidP="00430D04">
            <w:pPr>
              <w:pStyle w:val="21"/>
              <w:spacing w:after="0" w:line="240" w:lineRule="auto"/>
              <w:ind w:firstLine="0"/>
              <w:rPr>
                <w:rFonts w:ascii="Arial" w:hAnsi="Arial" w:cs="Arial"/>
                <w:sz w:val="24"/>
                <w:szCs w:val="24"/>
              </w:rPr>
            </w:pPr>
          </w:p>
          <w:p w:rsidR="00533D59" w:rsidRPr="00430D04" w:rsidRDefault="00533D59" w:rsidP="00430D04">
            <w:pPr>
              <w:shd w:val="clear" w:color="auto" w:fill="FFFFFF"/>
              <w:tabs>
                <w:tab w:val="left" w:pos="567"/>
              </w:tabs>
              <w:adjustRightInd w:val="0"/>
              <w:spacing w:after="0" w:line="240" w:lineRule="auto"/>
              <w:ind w:firstLine="426"/>
              <w:jc w:val="both"/>
              <w:rPr>
                <w:rFonts w:ascii="Arial" w:hAnsi="Arial" w:cs="Arial"/>
                <w:sz w:val="24"/>
                <w:szCs w:val="24"/>
              </w:rPr>
            </w:pPr>
            <w:proofErr w:type="gramStart"/>
            <w:r w:rsidRPr="00430D04">
              <w:rPr>
                <w:rFonts w:ascii="Arial" w:hAnsi="Arial" w:cs="Arial"/>
                <w:sz w:val="24"/>
                <w:szCs w:val="24"/>
              </w:rPr>
              <w:t xml:space="preserve">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Тверской области от 15.07.2015 № 76-ЗО «Об отдельных вопросах, связанных с осуществлением полномочий лиц, замещающих муниципальные должности в Тверской области», Совет депутатов </w:t>
            </w:r>
            <w:r w:rsidR="000D3D3F">
              <w:rPr>
                <w:rFonts w:ascii="Arial" w:hAnsi="Arial" w:cs="Arial"/>
                <w:sz w:val="24"/>
                <w:szCs w:val="24"/>
              </w:rPr>
              <w:t xml:space="preserve"> Грузин</w:t>
            </w:r>
            <w:r w:rsidRPr="00430D04">
              <w:rPr>
                <w:rFonts w:ascii="Arial" w:hAnsi="Arial" w:cs="Arial"/>
                <w:sz w:val="24"/>
                <w:szCs w:val="24"/>
              </w:rPr>
              <w:t xml:space="preserve">ского сельского поселения </w:t>
            </w:r>
            <w:r w:rsidRPr="00430D04">
              <w:rPr>
                <w:rFonts w:ascii="Arial" w:hAnsi="Arial" w:cs="Arial"/>
                <w:b/>
                <w:sz w:val="24"/>
                <w:szCs w:val="24"/>
              </w:rPr>
              <w:t>решил</w:t>
            </w:r>
            <w:r w:rsidRPr="00430D04">
              <w:rPr>
                <w:rFonts w:ascii="Arial" w:hAnsi="Arial" w:cs="Arial"/>
                <w:sz w:val="24"/>
                <w:szCs w:val="24"/>
              </w:rPr>
              <w:t>:</w:t>
            </w:r>
            <w:proofErr w:type="gramEnd"/>
          </w:p>
          <w:p w:rsidR="00533D59" w:rsidRPr="00430D04" w:rsidRDefault="00533D59" w:rsidP="00430D04">
            <w:pPr>
              <w:shd w:val="clear" w:color="auto" w:fill="FFFFFF"/>
              <w:tabs>
                <w:tab w:val="left" w:pos="567"/>
              </w:tabs>
              <w:adjustRightInd w:val="0"/>
              <w:spacing w:after="0" w:line="240" w:lineRule="auto"/>
              <w:ind w:firstLine="426"/>
              <w:jc w:val="both"/>
              <w:rPr>
                <w:rFonts w:ascii="Arial" w:hAnsi="Arial" w:cs="Arial"/>
                <w:sz w:val="24"/>
                <w:szCs w:val="24"/>
              </w:rPr>
            </w:pPr>
            <w:r w:rsidRPr="00430D04">
              <w:rPr>
                <w:rFonts w:ascii="Arial" w:hAnsi="Arial" w:cs="Arial"/>
                <w:sz w:val="24"/>
                <w:szCs w:val="24"/>
              </w:rPr>
              <w:t xml:space="preserve">1. </w:t>
            </w:r>
            <w:proofErr w:type="gramStart"/>
            <w:r w:rsidRPr="00430D04">
              <w:rPr>
                <w:rFonts w:ascii="Arial" w:hAnsi="Arial" w:cs="Arial"/>
                <w:sz w:val="24"/>
                <w:szCs w:val="24"/>
              </w:rPr>
              <w:t>Утвердить Положение 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официальном сайте в сети Интернет согласно Приложению к настоящему решению.</w:t>
            </w:r>
            <w:proofErr w:type="gramEnd"/>
          </w:p>
          <w:p w:rsidR="00533D59" w:rsidRPr="00430D04" w:rsidRDefault="00533D59" w:rsidP="00430D04">
            <w:pPr>
              <w:shd w:val="clear" w:color="auto" w:fill="FFFFFF"/>
              <w:tabs>
                <w:tab w:val="left" w:pos="567"/>
              </w:tabs>
              <w:adjustRightInd w:val="0"/>
              <w:spacing w:after="0" w:line="240" w:lineRule="auto"/>
              <w:ind w:firstLine="426"/>
              <w:jc w:val="both"/>
              <w:rPr>
                <w:rFonts w:ascii="Arial" w:hAnsi="Arial" w:cs="Arial"/>
                <w:sz w:val="24"/>
                <w:szCs w:val="24"/>
              </w:rPr>
            </w:pPr>
            <w:r w:rsidRPr="00430D04">
              <w:rPr>
                <w:rFonts w:ascii="Arial" w:hAnsi="Arial" w:cs="Arial"/>
                <w:sz w:val="24"/>
                <w:szCs w:val="24"/>
              </w:rPr>
              <w:t>2. Лица, замещающие муниципальные должности на дату вступления в силу настоящего Решения, представляют сведения о доходах, расходах, об имуществе и обязательствах имущественного характера ежегодно не позднее 01 августа года, следующего за отчетным периодом;</w:t>
            </w:r>
          </w:p>
          <w:p w:rsidR="00533D59" w:rsidRPr="00430D04" w:rsidRDefault="00533D59" w:rsidP="00430D04">
            <w:pPr>
              <w:shd w:val="clear" w:color="auto" w:fill="FFFFFF"/>
              <w:tabs>
                <w:tab w:val="left" w:pos="567"/>
              </w:tabs>
              <w:adjustRightInd w:val="0"/>
              <w:spacing w:after="0" w:line="240" w:lineRule="auto"/>
              <w:ind w:firstLine="426"/>
              <w:jc w:val="both"/>
              <w:rPr>
                <w:rFonts w:ascii="Arial" w:hAnsi="Arial" w:cs="Arial"/>
                <w:sz w:val="24"/>
                <w:szCs w:val="24"/>
              </w:rPr>
            </w:pPr>
            <w:r w:rsidRPr="00430D04">
              <w:rPr>
                <w:rFonts w:ascii="Arial" w:hAnsi="Arial" w:cs="Arial"/>
                <w:sz w:val="24"/>
                <w:szCs w:val="24"/>
              </w:rPr>
              <w:t xml:space="preserve">3. Считать </w:t>
            </w:r>
            <w:proofErr w:type="gramStart"/>
            <w:r w:rsidRPr="00430D04">
              <w:rPr>
                <w:rFonts w:ascii="Arial" w:hAnsi="Arial" w:cs="Arial"/>
                <w:sz w:val="24"/>
                <w:szCs w:val="24"/>
              </w:rPr>
              <w:t>утратившим</w:t>
            </w:r>
            <w:proofErr w:type="gramEnd"/>
            <w:r w:rsidRPr="00430D04">
              <w:rPr>
                <w:rFonts w:ascii="Arial" w:hAnsi="Arial" w:cs="Arial"/>
                <w:sz w:val="24"/>
                <w:szCs w:val="24"/>
              </w:rPr>
              <w:t xml:space="preserve"> силу решение совета депутатов от</w:t>
            </w:r>
          </w:p>
          <w:p w:rsidR="00533D59" w:rsidRPr="00430D04" w:rsidRDefault="00533D59" w:rsidP="00430D04">
            <w:pPr>
              <w:pStyle w:val="a3"/>
              <w:ind w:firstLine="426"/>
              <w:rPr>
                <w:rFonts w:ascii="Arial" w:hAnsi="Arial" w:cs="Arial"/>
                <w:sz w:val="24"/>
                <w:szCs w:val="24"/>
              </w:rPr>
            </w:pPr>
            <w:r w:rsidRPr="00430D04">
              <w:rPr>
                <w:rFonts w:ascii="Arial" w:hAnsi="Arial" w:cs="Arial"/>
                <w:sz w:val="24"/>
                <w:szCs w:val="24"/>
              </w:rPr>
              <w:t xml:space="preserve">4. Решение Совета депутатов вступает в силу с момента его подписания и подлежит официальному обнародованию и размещению на сайте в сети Интернет. </w:t>
            </w:r>
          </w:p>
          <w:p w:rsidR="00430D04" w:rsidRPr="00430D04" w:rsidRDefault="00430D04" w:rsidP="00430D04">
            <w:pPr>
              <w:pStyle w:val="a3"/>
              <w:ind w:firstLine="426"/>
              <w:rPr>
                <w:rFonts w:ascii="Arial" w:hAnsi="Arial" w:cs="Arial"/>
                <w:sz w:val="24"/>
                <w:szCs w:val="24"/>
              </w:rPr>
            </w:pPr>
          </w:p>
          <w:p w:rsidR="00430D04" w:rsidRPr="00430D04" w:rsidRDefault="00430D04" w:rsidP="00430D04">
            <w:pPr>
              <w:pStyle w:val="a3"/>
              <w:ind w:firstLine="426"/>
              <w:rPr>
                <w:rFonts w:ascii="Arial" w:hAnsi="Arial" w:cs="Arial"/>
                <w:sz w:val="24"/>
                <w:szCs w:val="24"/>
              </w:rPr>
            </w:pPr>
          </w:p>
          <w:p w:rsidR="00533D59" w:rsidRPr="00430D04" w:rsidRDefault="00533D59" w:rsidP="00430D04">
            <w:pPr>
              <w:pStyle w:val="a3"/>
              <w:ind w:firstLine="426"/>
              <w:rPr>
                <w:rFonts w:ascii="Arial" w:hAnsi="Arial" w:cs="Arial"/>
                <w:sz w:val="24"/>
                <w:szCs w:val="24"/>
              </w:rPr>
            </w:pPr>
          </w:p>
        </w:tc>
      </w:tr>
    </w:tbl>
    <w:p w:rsidR="00533D59" w:rsidRPr="00430D04" w:rsidRDefault="00533D59" w:rsidP="00430D04">
      <w:pPr>
        <w:spacing w:after="0" w:line="240" w:lineRule="auto"/>
        <w:jc w:val="both"/>
        <w:rPr>
          <w:rFonts w:ascii="Arial" w:hAnsi="Arial" w:cs="Arial"/>
          <w:sz w:val="24"/>
          <w:szCs w:val="24"/>
        </w:rPr>
      </w:pPr>
      <w:r w:rsidRPr="00430D04">
        <w:rPr>
          <w:rFonts w:ascii="Arial" w:hAnsi="Arial" w:cs="Arial"/>
          <w:sz w:val="24"/>
          <w:szCs w:val="24"/>
        </w:rPr>
        <w:t xml:space="preserve">Глава </w:t>
      </w:r>
      <w:r w:rsidR="000D3D3F">
        <w:rPr>
          <w:rFonts w:ascii="Arial" w:hAnsi="Arial" w:cs="Arial"/>
          <w:sz w:val="24"/>
          <w:szCs w:val="24"/>
        </w:rPr>
        <w:t xml:space="preserve"> Грузин</w:t>
      </w:r>
      <w:r w:rsidR="00430D04" w:rsidRPr="00430D04">
        <w:rPr>
          <w:rFonts w:ascii="Arial" w:hAnsi="Arial" w:cs="Arial"/>
          <w:sz w:val="24"/>
          <w:szCs w:val="24"/>
        </w:rPr>
        <w:t xml:space="preserve">ского сельского </w:t>
      </w:r>
      <w:r w:rsidRPr="00430D04">
        <w:rPr>
          <w:rFonts w:ascii="Arial" w:hAnsi="Arial" w:cs="Arial"/>
          <w:sz w:val="24"/>
          <w:szCs w:val="24"/>
        </w:rPr>
        <w:t>пос</w:t>
      </w:r>
      <w:r w:rsidR="00430D04" w:rsidRPr="00430D04">
        <w:rPr>
          <w:rFonts w:ascii="Arial" w:hAnsi="Arial" w:cs="Arial"/>
          <w:sz w:val="24"/>
          <w:szCs w:val="24"/>
        </w:rPr>
        <w:t xml:space="preserve">еления         </w:t>
      </w:r>
      <w:r w:rsidR="000D3D3F">
        <w:rPr>
          <w:rFonts w:ascii="Arial" w:hAnsi="Arial" w:cs="Arial"/>
          <w:sz w:val="24"/>
          <w:szCs w:val="24"/>
        </w:rPr>
        <w:t xml:space="preserve">                В.Б. </w:t>
      </w:r>
      <w:proofErr w:type="spellStart"/>
      <w:r w:rsidR="000D3D3F">
        <w:rPr>
          <w:rFonts w:ascii="Arial" w:hAnsi="Arial" w:cs="Arial"/>
          <w:sz w:val="24"/>
          <w:szCs w:val="24"/>
        </w:rPr>
        <w:t>Фулярин</w:t>
      </w:r>
      <w:proofErr w:type="spellEnd"/>
    </w:p>
    <w:p w:rsidR="00533D59" w:rsidRPr="00430D04" w:rsidRDefault="00533D59" w:rsidP="00430D04">
      <w:pPr>
        <w:spacing w:after="0" w:line="240" w:lineRule="auto"/>
        <w:jc w:val="both"/>
        <w:rPr>
          <w:rFonts w:ascii="Arial" w:hAnsi="Arial" w:cs="Arial"/>
          <w:sz w:val="24"/>
          <w:szCs w:val="24"/>
        </w:rPr>
      </w:pPr>
    </w:p>
    <w:p w:rsidR="00533D59" w:rsidRPr="00430D04" w:rsidRDefault="00533D59" w:rsidP="00430D04">
      <w:pPr>
        <w:spacing w:after="0" w:line="240" w:lineRule="auto"/>
        <w:jc w:val="both"/>
        <w:rPr>
          <w:rFonts w:ascii="Arial" w:hAnsi="Arial" w:cs="Arial"/>
          <w:sz w:val="24"/>
          <w:szCs w:val="24"/>
        </w:rPr>
      </w:pPr>
    </w:p>
    <w:p w:rsidR="00533D59" w:rsidRPr="00430D04" w:rsidRDefault="00533D59" w:rsidP="00430D04">
      <w:pPr>
        <w:autoSpaceDE w:val="0"/>
        <w:autoSpaceDN w:val="0"/>
        <w:adjustRightInd w:val="0"/>
        <w:spacing w:after="0" w:line="240" w:lineRule="auto"/>
        <w:jc w:val="right"/>
        <w:rPr>
          <w:rFonts w:ascii="Arial" w:hAnsi="Arial" w:cs="Arial"/>
          <w:sz w:val="24"/>
          <w:szCs w:val="24"/>
        </w:rPr>
      </w:pPr>
    </w:p>
    <w:p w:rsidR="00430D04" w:rsidRPr="00430D04" w:rsidRDefault="00430D04" w:rsidP="00430D04">
      <w:pPr>
        <w:autoSpaceDE w:val="0"/>
        <w:autoSpaceDN w:val="0"/>
        <w:adjustRightInd w:val="0"/>
        <w:spacing w:after="0" w:line="240" w:lineRule="auto"/>
        <w:jc w:val="right"/>
        <w:rPr>
          <w:rFonts w:ascii="Arial" w:hAnsi="Arial" w:cs="Arial"/>
          <w:sz w:val="24"/>
          <w:szCs w:val="24"/>
        </w:rPr>
      </w:pPr>
    </w:p>
    <w:p w:rsidR="00533D59" w:rsidRPr="00430D04" w:rsidRDefault="00533D59" w:rsidP="00430D04">
      <w:pPr>
        <w:autoSpaceDE w:val="0"/>
        <w:autoSpaceDN w:val="0"/>
        <w:adjustRightInd w:val="0"/>
        <w:spacing w:after="0" w:line="240" w:lineRule="auto"/>
        <w:rPr>
          <w:rFonts w:ascii="Arial" w:hAnsi="Arial" w:cs="Arial"/>
          <w:sz w:val="24"/>
          <w:szCs w:val="24"/>
        </w:rPr>
      </w:pPr>
    </w:p>
    <w:p w:rsidR="00533D59" w:rsidRPr="00430D04" w:rsidRDefault="00533D59" w:rsidP="00430D04">
      <w:pPr>
        <w:autoSpaceDE w:val="0"/>
        <w:autoSpaceDN w:val="0"/>
        <w:adjustRightInd w:val="0"/>
        <w:spacing w:after="0" w:line="240" w:lineRule="auto"/>
        <w:jc w:val="right"/>
        <w:rPr>
          <w:rFonts w:ascii="Arial" w:hAnsi="Arial" w:cs="Arial"/>
          <w:sz w:val="24"/>
          <w:szCs w:val="24"/>
        </w:rPr>
      </w:pPr>
      <w:r w:rsidRPr="00430D04">
        <w:rPr>
          <w:rFonts w:ascii="Arial" w:hAnsi="Arial" w:cs="Arial"/>
          <w:sz w:val="24"/>
          <w:szCs w:val="24"/>
        </w:rPr>
        <w:lastRenderedPageBreak/>
        <w:t>Приложение</w:t>
      </w:r>
    </w:p>
    <w:p w:rsidR="00533D59" w:rsidRPr="00430D04" w:rsidRDefault="00533D59" w:rsidP="00430D04">
      <w:pPr>
        <w:autoSpaceDE w:val="0"/>
        <w:autoSpaceDN w:val="0"/>
        <w:adjustRightInd w:val="0"/>
        <w:spacing w:after="0" w:line="240" w:lineRule="auto"/>
        <w:jc w:val="right"/>
        <w:rPr>
          <w:rFonts w:ascii="Arial" w:hAnsi="Arial" w:cs="Arial"/>
          <w:sz w:val="24"/>
          <w:szCs w:val="24"/>
        </w:rPr>
      </w:pPr>
      <w:r w:rsidRPr="00430D04">
        <w:rPr>
          <w:rFonts w:ascii="Arial" w:hAnsi="Arial" w:cs="Arial"/>
          <w:sz w:val="24"/>
          <w:szCs w:val="24"/>
        </w:rPr>
        <w:t>к решению Совета депутатов</w:t>
      </w:r>
    </w:p>
    <w:p w:rsidR="00430D04" w:rsidRPr="00430D04" w:rsidRDefault="000D3D3F" w:rsidP="00430D0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Грузин</w:t>
      </w:r>
      <w:r w:rsidR="00533D59" w:rsidRPr="00430D04">
        <w:rPr>
          <w:rFonts w:ascii="Arial" w:hAnsi="Arial" w:cs="Arial"/>
          <w:sz w:val="24"/>
          <w:szCs w:val="24"/>
        </w:rPr>
        <w:t xml:space="preserve">ского сельского поселения </w:t>
      </w:r>
    </w:p>
    <w:p w:rsidR="00533D59" w:rsidRPr="00430D04" w:rsidRDefault="00533D59" w:rsidP="00430D04">
      <w:pPr>
        <w:autoSpaceDE w:val="0"/>
        <w:autoSpaceDN w:val="0"/>
        <w:adjustRightInd w:val="0"/>
        <w:spacing w:after="0" w:line="240" w:lineRule="auto"/>
        <w:jc w:val="right"/>
        <w:rPr>
          <w:rFonts w:ascii="Arial" w:hAnsi="Arial" w:cs="Arial"/>
          <w:sz w:val="24"/>
          <w:szCs w:val="24"/>
        </w:rPr>
      </w:pPr>
      <w:proofErr w:type="spellStart"/>
      <w:r w:rsidRPr="00430D04">
        <w:rPr>
          <w:rFonts w:ascii="Arial" w:hAnsi="Arial" w:cs="Arial"/>
          <w:sz w:val="24"/>
          <w:szCs w:val="24"/>
        </w:rPr>
        <w:t>Торжокского</w:t>
      </w:r>
      <w:proofErr w:type="spellEnd"/>
      <w:r w:rsidRPr="00430D04">
        <w:rPr>
          <w:rFonts w:ascii="Arial" w:hAnsi="Arial" w:cs="Arial"/>
          <w:sz w:val="24"/>
          <w:szCs w:val="24"/>
        </w:rPr>
        <w:t xml:space="preserve"> района</w:t>
      </w:r>
    </w:p>
    <w:p w:rsidR="00533D59" w:rsidRPr="00430D04" w:rsidRDefault="000D3D3F" w:rsidP="00430D0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19.05..2016г. №  43-А</w:t>
      </w:r>
    </w:p>
    <w:p w:rsidR="00533D59" w:rsidRPr="00430D04" w:rsidRDefault="00533D59" w:rsidP="00430D04">
      <w:pPr>
        <w:autoSpaceDE w:val="0"/>
        <w:autoSpaceDN w:val="0"/>
        <w:adjustRightInd w:val="0"/>
        <w:spacing w:after="0" w:line="240" w:lineRule="auto"/>
        <w:jc w:val="center"/>
        <w:rPr>
          <w:rFonts w:ascii="Arial" w:hAnsi="Arial" w:cs="Arial"/>
          <w:b/>
          <w:sz w:val="24"/>
          <w:szCs w:val="24"/>
        </w:rPr>
      </w:pPr>
    </w:p>
    <w:p w:rsidR="00533D59" w:rsidRPr="00430D04" w:rsidRDefault="00533D59" w:rsidP="00430D04">
      <w:pPr>
        <w:autoSpaceDE w:val="0"/>
        <w:autoSpaceDN w:val="0"/>
        <w:adjustRightInd w:val="0"/>
        <w:spacing w:after="0" w:line="240" w:lineRule="auto"/>
        <w:jc w:val="center"/>
        <w:rPr>
          <w:rFonts w:ascii="Arial" w:hAnsi="Arial" w:cs="Arial"/>
          <w:b/>
          <w:sz w:val="24"/>
          <w:szCs w:val="24"/>
        </w:rPr>
      </w:pPr>
      <w:r w:rsidRPr="00430D04">
        <w:rPr>
          <w:rFonts w:ascii="Arial" w:hAnsi="Arial" w:cs="Arial"/>
          <w:b/>
          <w:sz w:val="24"/>
          <w:szCs w:val="24"/>
        </w:rPr>
        <w:t>ПОЛОЖЕНИЕ</w:t>
      </w:r>
    </w:p>
    <w:p w:rsidR="00533D59" w:rsidRPr="00430D04" w:rsidRDefault="00533D59" w:rsidP="00430D04">
      <w:pPr>
        <w:shd w:val="clear" w:color="auto" w:fill="FFFFFF"/>
        <w:tabs>
          <w:tab w:val="left" w:pos="567"/>
        </w:tabs>
        <w:adjustRightInd w:val="0"/>
        <w:spacing w:after="0" w:line="240" w:lineRule="auto"/>
        <w:ind w:firstLine="567"/>
        <w:jc w:val="center"/>
        <w:rPr>
          <w:rFonts w:ascii="Arial" w:hAnsi="Arial" w:cs="Arial"/>
          <w:b/>
          <w:sz w:val="24"/>
          <w:szCs w:val="24"/>
        </w:rPr>
      </w:pPr>
      <w:r w:rsidRPr="00430D04">
        <w:rPr>
          <w:rFonts w:ascii="Arial" w:hAnsi="Arial" w:cs="Arial"/>
          <w:b/>
          <w:sz w:val="24"/>
          <w:szCs w:val="24"/>
        </w:rPr>
        <w:t xml:space="preserve">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официальном сайте в сети Интернет </w:t>
      </w:r>
    </w:p>
    <w:p w:rsidR="00533D59" w:rsidRPr="00430D04" w:rsidRDefault="00533D59" w:rsidP="00430D04">
      <w:pPr>
        <w:shd w:val="clear" w:color="auto" w:fill="FFFFFF"/>
        <w:tabs>
          <w:tab w:val="left" w:pos="567"/>
        </w:tabs>
        <w:adjustRightInd w:val="0"/>
        <w:spacing w:after="0" w:line="240" w:lineRule="auto"/>
        <w:ind w:firstLine="567"/>
        <w:jc w:val="center"/>
        <w:rPr>
          <w:rFonts w:ascii="Arial" w:hAnsi="Arial" w:cs="Arial"/>
          <w:sz w:val="24"/>
          <w:szCs w:val="24"/>
        </w:rPr>
      </w:pPr>
    </w:p>
    <w:p w:rsidR="00533D59" w:rsidRPr="00430D04" w:rsidRDefault="00533D59" w:rsidP="00430D04">
      <w:pPr>
        <w:shd w:val="clear" w:color="auto" w:fill="FFFFFF"/>
        <w:tabs>
          <w:tab w:val="left" w:pos="567"/>
        </w:tabs>
        <w:adjustRightInd w:val="0"/>
        <w:spacing w:after="0" w:line="240" w:lineRule="auto"/>
        <w:ind w:firstLine="567"/>
        <w:jc w:val="both"/>
        <w:rPr>
          <w:rFonts w:ascii="Arial" w:hAnsi="Arial" w:cs="Arial"/>
          <w:sz w:val="24"/>
          <w:szCs w:val="24"/>
        </w:rPr>
      </w:pPr>
      <w:proofErr w:type="gramStart"/>
      <w:r w:rsidRPr="00430D04">
        <w:rPr>
          <w:rFonts w:ascii="Arial" w:hAnsi="Arial" w:cs="Arial"/>
          <w:sz w:val="24"/>
          <w:szCs w:val="24"/>
        </w:rPr>
        <w:t>Настоящим Положением определяется порядок представления лицами, замещающими муниципальные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430D04">
        <w:rPr>
          <w:rFonts w:ascii="Arial" w:hAnsi="Arial" w:cs="Arial"/>
          <w:sz w:val="24"/>
          <w:szCs w:val="24"/>
        </w:rPr>
        <w:t xml:space="preserve"> 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официальном сайте в сети Интернет и порядке их обнародования; Порядок представления сведений о доходах, об имуществе и обязательствах имущественного характера, гражданами, претендующими на замещение муниципальных должностей.</w:t>
      </w:r>
    </w:p>
    <w:p w:rsidR="00533D59" w:rsidRPr="00430D04" w:rsidRDefault="00533D59" w:rsidP="00430D04">
      <w:pPr>
        <w:shd w:val="clear" w:color="auto" w:fill="FFFFFF"/>
        <w:tabs>
          <w:tab w:val="left" w:pos="567"/>
        </w:tabs>
        <w:adjustRightInd w:val="0"/>
        <w:spacing w:after="0" w:line="240" w:lineRule="auto"/>
        <w:ind w:firstLine="567"/>
        <w:jc w:val="both"/>
        <w:rPr>
          <w:rFonts w:ascii="Arial" w:hAnsi="Arial" w:cs="Arial"/>
          <w:sz w:val="24"/>
          <w:szCs w:val="24"/>
        </w:rPr>
      </w:pPr>
    </w:p>
    <w:p w:rsidR="00533D59" w:rsidRPr="00430D04" w:rsidRDefault="00533D59" w:rsidP="00430D04">
      <w:pPr>
        <w:shd w:val="clear" w:color="auto" w:fill="FFFFFF"/>
        <w:tabs>
          <w:tab w:val="left" w:pos="567"/>
        </w:tabs>
        <w:adjustRightInd w:val="0"/>
        <w:spacing w:after="0" w:line="240" w:lineRule="auto"/>
        <w:ind w:firstLine="567"/>
        <w:jc w:val="center"/>
        <w:rPr>
          <w:rFonts w:ascii="Arial" w:hAnsi="Arial" w:cs="Arial"/>
          <w:b/>
          <w:sz w:val="24"/>
          <w:szCs w:val="24"/>
        </w:rPr>
      </w:pPr>
      <w:r w:rsidRPr="00430D04">
        <w:rPr>
          <w:rFonts w:ascii="Arial" w:hAnsi="Arial" w:cs="Arial"/>
          <w:b/>
          <w:sz w:val="24"/>
          <w:szCs w:val="24"/>
        </w:rPr>
        <w:t>1. Представление лицами, замещающими муниципальные должности, сведений о доходах, расходах, об имуществе и обязательствах имущественного характера</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 xml:space="preserve">1.1. </w:t>
      </w:r>
      <w:proofErr w:type="gramStart"/>
      <w:r w:rsidRPr="00430D04">
        <w:rPr>
          <w:rFonts w:ascii="Arial" w:hAnsi="Arial" w:cs="Arial"/>
          <w:sz w:val="24"/>
          <w:szCs w:val="24"/>
        </w:rPr>
        <w:t>В настоящем разделе определяется порядок представления лицами, замещающими муниципальные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w:t>
      </w:r>
      <w:proofErr w:type="gramEnd"/>
      <w:r w:rsidRPr="00430D04">
        <w:rPr>
          <w:rFonts w:ascii="Arial" w:hAnsi="Arial" w:cs="Arial"/>
          <w:sz w:val="24"/>
          <w:szCs w:val="24"/>
        </w:rPr>
        <w:t xml:space="preserve"> и </w:t>
      </w:r>
      <w:proofErr w:type="gramStart"/>
      <w:r w:rsidRPr="00430D04">
        <w:rPr>
          <w:rFonts w:ascii="Arial" w:hAnsi="Arial" w:cs="Arial"/>
          <w:sz w:val="24"/>
          <w:szCs w:val="24"/>
        </w:rPr>
        <w:t>обязательствах</w:t>
      </w:r>
      <w:proofErr w:type="gramEnd"/>
      <w:r w:rsidRPr="00430D04">
        <w:rPr>
          <w:rFonts w:ascii="Arial" w:hAnsi="Arial" w:cs="Arial"/>
          <w:sz w:val="24"/>
          <w:szCs w:val="24"/>
        </w:rPr>
        <w:t xml:space="preserve"> имущественного характера).</w:t>
      </w:r>
    </w:p>
    <w:p w:rsidR="00533D59" w:rsidRPr="00430D04" w:rsidRDefault="00533D59" w:rsidP="00430D04">
      <w:pPr>
        <w:shd w:val="clear" w:color="auto" w:fill="FFFFFF"/>
        <w:spacing w:after="0" w:line="240" w:lineRule="auto"/>
        <w:ind w:firstLine="567"/>
        <w:jc w:val="both"/>
        <w:rPr>
          <w:rFonts w:ascii="Arial" w:hAnsi="Arial" w:cs="Arial"/>
          <w:sz w:val="24"/>
          <w:szCs w:val="24"/>
        </w:rPr>
      </w:pPr>
      <w:proofErr w:type="gramStart"/>
      <w:r w:rsidRPr="00430D04">
        <w:rPr>
          <w:rFonts w:ascii="Arial" w:hAnsi="Arial" w:cs="Arial"/>
          <w:sz w:val="24"/>
          <w:szCs w:val="24"/>
        </w:rPr>
        <w:t xml:space="preserve">Лицами, замещающими муниципальные должности в </w:t>
      </w:r>
      <w:r w:rsidR="000D3D3F">
        <w:rPr>
          <w:rFonts w:ascii="Arial" w:hAnsi="Arial" w:cs="Arial"/>
          <w:sz w:val="24"/>
          <w:szCs w:val="24"/>
        </w:rPr>
        <w:t>Грузин</w:t>
      </w:r>
      <w:r w:rsidRPr="00430D04">
        <w:rPr>
          <w:rFonts w:ascii="Arial" w:hAnsi="Arial" w:cs="Arial"/>
          <w:sz w:val="24"/>
          <w:szCs w:val="24"/>
        </w:rPr>
        <w:t>ском сельском поселении являются</w:t>
      </w:r>
      <w:proofErr w:type="gramEnd"/>
      <w:r w:rsidRPr="00430D04">
        <w:rPr>
          <w:rFonts w:ascii="Arial" w:hAnsi="Arial" w:cs="Arial"/>
          <w:sz w:val="24"/>
          <w:szCs w:val="24"/>
        </w:rPr>
        <w:t xml:space="preserve"> Глава </w:t>
      </w:r>
      <w:r w:rsidR="000D3D3F">
        <w:rPr>
          <w:rFonts w:ascii="Arial" w:hAnsi="Arial" w:cs="Arial"/>
          <w:sz w:val="24"/>
          <w:szCs w:val="24"/>
        </w:rPr>
        <w:t>Грузин</w:t>
      </w:r>
      <w:r w:rsidRPr="00430D04">
        <w:rPr>
          <w:rFonts w:ascii="Arial" w:hAnsi="Arial" w:cs="Arial"/>
          <w:sz w:val="24"/>
          <w:szCs w:val="24"/>
        </w:rPr>
        <w:t xml:space="preserve">ского сельского поселения, депутаты Совета депутатов </w:t>
      </w:r>
      <w:r w:rsidR="000D3D3F">
        <w:rPr>
          <w:rFonts w:ascii="Arial" w:hAnsi="Arial" w:cs="Arial"/>
          <w:sz w:val="24"/>
          <w:szCs w:val="24"/>
        </w:rPr>
        <w:t>Грузин</w:t>
      </w:r>
      <w:r w:rsidRPr="00430D04">
        <w:rPr>
          <w:rFonts w:ascii="Arial" w:hAnsi="Arial" w:cs="Arial"/>
          <w:sz w:val="24"/>
          <w:szCs w:val="24"/>
        </w:rPr>
        <w:t>ского сельского поселения (далее - лицо, замещающее муниципальную должность).</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1.2. Лицо, замещающее муниципальную должность, обязано ежегодно в срок не позднее 1 апреля года, следующего за отчётным календарным годом, представлять сведения:</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 xml:space="preserve">а) о своих доходах, полученных в течение календарного года, предшествующего году представления сведений (с 1 января по 31 декабря) (далее – отчётный период) от всех источников (заработная плата, пенсия, пособие, иные выплаты), об имуществе, принадлежащем ему на праве собственности, и обязательствах имущественного характера по состоянию на 31 декабря; </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 xml:space="preserve">б) о доходах своих супруги (супруга) и несовершеннолетних детей, полученных в течение отчётного периода, об имуществе, принадлежащем им на праве собственности, и обязательствах имущественного характера по состоянию на 31 декабря; </w:t>
      </w:r>
    </w:p>
    <w:p w:rsidR="00533D59" w:rsidRPr="00430D04" w:rsidRDefault="00533D59" w:rsidP="00430D04">
      <w:pPr>
        <w:shd w:val="clear" w:color="auto" w:fill="FFFFFF"/>
        <w:spacing w:after="0" w:line="240" w:lineRule="auto"/>
        <w:ind w:firstLine="567"/>
        <w:jc w:val="both"/>
        <w:rPr>
          <w:rFonts w:ascii="Arial" w:hAnsi="Arial" w:cs="Arial"/>
          <w:sz w:val="24"/>
          <w:szCs w:val="24"/>
        </w:rPr>
      </w:pPr>
      <w:proofErr w:type="gramStart"/>
      <w:r w:rsidRPr="00430D04">
        <w:rPr>
          <w:rFonts w:ascii="Arial" w:hAnsi="Arial" w:cs="Arial"/>
          <w:sz w:val="24"/>
          <w:szCs w:val="24"/>
        </w:rPr>
        <w:lastRenderedPageBreak/>
        <w:t>в)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им, его супругой (супругом) и (или) несовершеннолетними детьми в течение отчётного периода, если общая сумма таких сделок превышает общий доход данного лица</w:t>
      </w:r>
      <w:proofErr w:type="gramEnd"/>
      <w:r w:rsidRPr="00430D04">
        <w:rPr>
          <w:rFonts w:ascii="Arial" w:hAnsi="Arial" w:cs="Arial"/>
          <w:sz w:val="24"/>
          <w:szCs w:val="24"/>
        </w:rPr>
        <w:t xml:space="preserve"> и его супруги (супруга) за три последних года, предшествующих отчётному периоду, и об источниках получения средств, за счёт которых совершены эти сделки. </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 xml:space="preserve">1.3. </w:t>
      </w:r>
      <w:proofErr w:type="gramStart"/>
      <w:r w:rsidRPr="00430D04">
        <w:rPr>
          <w:rFonts w:ascii="Arial" w:hAnsi="Arial" w:cs="Arial"/>
          <w:sz w:val="24"/>
          <w:szCs w:val="24"/>
        </w:rPr>
        <w:t xml:space="preserve">Лицо, замещающее муниципальную должность, представляет сведения, указанные в пункте 1.2 настоящего Положения, по </w:t>
      </w:r>
      <w:hyperlink r:id="rId6" w:history="1">
        <w:r w:rsidRPr="00430D04">
          <w:rPr>
            <w:rFonts w:ascii="Arial" w:hAnsi="Arial" w:cs="Arial"/>
            <w:sz w:val="24"/>
            <w:szCs w:val="24"/>
          </w:rPr>
          <w:t>форме</w:t>
        </w:r>
      </w:hyperlink>
      <w:r w:rsidRPr="00430D04">
        <w:rPr>
          <w:rFonts w:ascii="Arial" w:hAnsi="Arial" w:cs="Arial"/>
          <w:sz w:val="24"/>
          <w:szCs w:val="24"/>
        </w:rPr>
        <w:t xml:space="preserve">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Комиссию по контролю за соблюдением лицами, замещающими муниципальные должности в </w:t>
      </w:r>
      <w:r w:rsidR="000D3D3F">
        <w:rPr>
          <w:rFonts w:ascii="Arial" w:hAnsi="Arial" w:cs="Arial"/>
          <w:sz w:val="24"/>
          <w:szCs w:val="24"/>
        </w:rPr>
        <w:t>Грузин</w:t>
      </w:r>
      <w:r w:rsidRPr="00430D04">
        <w:rPr>
          <w:rFonts w:ascii="Arial" w:hAnsi="Arial" w:cs="Arial"/>
          <w:sz w:val="24"/>
          <w:szCs w:val="24"/>
        </w:rPr>
        <w:t>ском сельском поселении, ограничений</w:t>
      </w:r>
      <w:proofErr w:type="gramEnd"/>
      <w:r w:rsidRPr="00430D04">
        <w:rPr>
          <w:rFonts w:ascii="Arial" w:hAnsi="Arial" w:cs="Arial"/>
          <w:sz w:val="24"/>
          <w:szCs w:val="24"/>
        </w:rPr>
        <w:t>, запретов и обязанностей, установленных законодательством Российской Федерации (далее – Комиссия).</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1.4. Сведения, указанные в пункте 1.2 настоящего Положения, представленные в Комиссию, регистрируются в журнале учёта справок, представляемых лицами, замещающими муниципальные должности.</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1.5. В случае если лицо, замещающее муниципальную должность, обнаружило, что в представленных им сведениях, указанных в подпунктах «а» и «б» пункта 1.2 настоящего Положения,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Лицо, замещающее муниципальную должность, может представить уточненные сведения в течение одного месяца после окончания срока, указанного в абзаце первом пункта 1.2 настоящего Положения.</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В случае непредставления по объективным причинам лицом, замещающим муниципальную должность, сведений, предусмотренных подпунктами «а» и «б» пункта 1.2 настоящего Положения, данный факт подлежит рассмотрению Комиссией.</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 xml:space="preserve">1.6. Порядок формирования Комиссии и осуществления ею деятельности определяется Положением, утверждаемым решением Совета депутатов </w:t>
      </w:r>
      <w:r w:rsidR="000D3D3F">
        <w:rPr>
          <w:rFonts w:ascii="Arial" w:hAnsi="Arial" w:cs="Arial"/>
          <w:sz w:val="24"/>
          <w:szCs w:val="24"/>
        </w:rPr>
        <w:t>Грузин</w:t>
      </w:r>
      <w:r w:rsidRPr="00430D04">
        <w:rPr>
          <w:rFonts w:ascii="Arial" w:hAnsi="Arial" w:cs="Arial"/>
          <w:sz w:val="24"/>
          <w:szCs w:val="24"/>
        </w:rPr>
        <w:t>ского сельского поселения.</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1.7. Сведения, указанные в пункте 1.2 настоящего Положения, относятся к информации конфиденциального характера.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33D59" w:rsidRPr="00430D04" w:rsidRDefault="00533D59" w:rsidP="00430D04">
      <w:pPr>
        <w:shd w:val="clear" w:color="auto" w:fill="FFFFFF"/>
        <w:spacing w:after="0" w:line="240" w:lineRule="auto"/>
        <w:ind w:firstLine="567"/>
        <w:jc w:val="both"/>
        <w:rPr>
          <w:rFonts w:ascii="Arial" w:hAnsi="Arial" w:cs="Arial"/>
          <w:sz w:val="24"/>
          <w:szCs w:val="24"/>
        </w:rPr>
      </w:pPr>
      <w:proofErr w:type="gramStart"/>
      <w:r w:rsidRPr="00430D04">
        <w:rPr>
          <w:rFonts w:ascii="Arial" w:hAnsi="Arial" w:cs="Arial"/>
          <w:sz w:val="24"/>
          <w:szCs w:val="24"/>
        </w:rPr>
        <w:t>Не допускается использование указанных сведений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533D59" w:rsidRPr="00430D04" w:rsidRDefault="00533D59" w:rsidP="00430D04">
      <w:pPr>
        <w:shd w:val="clear" w:color="auto" w:fill="FFFFFF"/>
        <w:spacing w:after="0" w:line="240" w:lineRule="auto"/>
        <w:ind w:firstLine="567"/>
        <w:jc w:val="both"/>
        <w:rPr>
          <w:rFonts w:ascii="Arial" w:hAnsi="Arial" w:cs="Arial"/>
          <w:sz w:val="24"/>
          <w:szCs w:val="24"/>
        </w:rPr>
      </w:pPr>
    </w:p>
    <w:p w:rsidR="00533D59" w:rsidRPr="00430D04" w:rsidRDefault="00533D59" w:rsidP="00430D04">
      <w:pPr>
        <w:shd w:val="clear" w:color="auto" w:fill="FFFFFF"/>
        <w:tabs>
          <w:tab w:val="left" w:pos="567"/>
        </w:tabs>
        <w:adjustRightInd w:val="0"/>
        <w:spacing w:after="0" w:line="240" w:lineRule="auto"/>
        <w:ind w:firstLine="567"/>
        <w:jc w:val="center"/>
        <w:rPr>
          <w:rFonts w:ascii="Arial" w:hAnsi="Arial" w:cs="Arial"/>
          <w:b/>
          <w:sz w:val="24"/>
          <w:szCs w:val="24"/>
        </w:rPr>
      </w:pPr>
      <w:r w:rsidRPr="00430D04">
        <w:rPr>
          <w:rFonts w:ascii="Arial" w:hAnsi="Arial" w:cs="Arial"/>
          <w:b/>
          <w:sz w:val="24"/>
          <w:szCs w:val="24"/>
        </w:rPr>
        <w:t>2. 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официальном сайте в сети Интернет  и о порядке их обнародования</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 xml:space="preserve">2.1. В течение 14 рабочих дней со дня истечения срока, указанного в абзаце первом пункта 1.2 настоящего Положения, на официальном сайте администрации </w:t>
      </w:r>
      <w:proofErr w:type="spellStart"/>
      <w:r w:rsidRPr="00430D04">
        <w:rPr>
          <w:rFonts w:ascii="Arial" w:hAnsi="Arial" w:cs="Arial"/>
          <w:sz w:val="24"/>
          <w:szCs w:val="24"/>
        </w:rPr>
        <w:t>Торжокского</w:t>
      </w:r>
      <w:proofErr w:type="spellEnd"/>
      <w:r w:rsidRPr="00430D04">
        <w:rPr>
          <w:rFonts w:ascii="Arial" w:hAnsi="Arial" w:cs="Arial"/>
          <w:sz w:val="24"/>
          <w:szCs w:val="24"/>
        </w:rPr>
        <w:t xml:space="preserve"> района на странице «</w:t>
      </w:r>
      <w:r w:rsidR="000D3D3F">
        <w:rPr>
          <w:rFonts w:ascii="Arial" w:hAnsi="Arial" w:cs="Arial"/>
          <w:sz w:val="24"/>
          <w:szCs w:val="24"/>
        </w:rPr>
        <w:t>Грузин</w:t>
      </w:r>
      <w:r w:rsidRPr="00430D04">
        <w:rPr>
          <w:rFonts w:ascii="Arial" w:hAnsi="Arial" w:cs="Arial"/>
          <w:sz w:val="24"/>
          <w:szCs w:val="24"/>
        </w:rPr>
        <w:t xml:space="preserve">ское сельское поселение </w:t>
      </w:r>
      <w:proofErr w:type="spellStart"/>
      <w:r w:rsidRPr="00430D04">
        <w:rPr>
          <w:rFonts w:ascii="Arial" w:hAnsi="Arial" w:cs="Arial"/>
          <w:sz w:val="24"/>
          <w:szCs w:val="24"/>
        </w:rPr>
        <w:t>Торжокского</w:t>
      </w:r>
      <w:proofErr w:type="spellEnd"/>
      <w:r w:rsidRPr="00430D04">
        <w:rPr>
          <w:rFonts w:ascii="Arial" w:hAnsi="Arial" w:cs="Arial"/>
          <w:sz w:val="24"/>
          <w:szCs w:val="24"/>
        </w:rPr>
        <w:t xml:space="preserve"> района» в сети «Интернет» размещаются следующие сведения, представленные лицами, замещающими муниципальные должности:</w:t>
      </w:r>
    </w:p>
    <w:p w:rsidR="00533D59" w:rsidRPr="00430D04" w:rsidRDefault="00533D59" w:rsidP="00430D04">
      <w:pPr>
        <w:autoSpaceDE w:val="0"/>
        <w:autoSpaceDN w:val="0"/>
        <w:adjustRightInd w:val="0"/>
        <w:spacing w:after="0" w:line="240" w:lineRule="auto"/>
        <w:ind w:firstLine="540"/>
        <w:jc w:val="both"/>
        <w:rPr>
          <w:rFonts w:ascii="Arial" w:hAnsi="Arial" w:cs="Arial"/>
          <w:sz w:val="24"/>
          <w:szCs w:val="24"/>
        </w:rPr>
      </w:pPr>
      <w:r w:rsidRPr="00430D04">
        <w:rPr>
          <w:rFonts w:ascii="Arial" w:hAnsi="Arial" w:cs="Arial"/>
          <w:sz w:val="24"/>
          <w:szCs w:val="24"/>
        </w:rPr>
        <w:lastRenderedPageBreak/>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33D59" w:rsidRPr="00430D04" w:rsidRDefault="00533D59" w:rsidP="00430D04">
      <w:pPr>
        <w:autoSpaceDE w:val="0"/>
        <w:autoSpaceDN w:val="0"/>
        <w:adjustRightInd w:val="0"/>
        <w:spacing w:after="0" w:line="240" w:lineRule="auto"/>
        <w:ind w:firstLine="540"/>
        <w:jc w:val="both"/>
        <w:rPr>
          <w:rFonts w:ascii="Arial" w:hAnsi="Arial" w:cs="Arial"/>
          <w:sz w:val="24"/>
          <w:szCs w:val="24"/>
        </w:rPr>
      </w:pPr>
      <w:r w:rsidRPr="00430D04">
        <w:rPr>
          <w:rFonts w:ascii="Arial" w:hAnsi="Arial" w:cs="Arial"/>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533D59" w:rsidRPr="00430D04" w:rsidRDefault="00533D59" w:rsidP="00430D04">
      <w:pPr>
        <w:autoSpaceDE w:val="0"/>
        <w:autoSpaceDN w:val="0"/>
        <w:adjustRightInd w:val="0"/>
        <w:spacing w:after="0" w:line="240" w:lineRule="auto"/>
        <w:ind w:firstLine="540"/>
        <w:jc w:val="both"/>
        <w:rPr>
          <w:rFonts w:ascii="Arial" w:hAnsi="Arial" w:cs="Arial"/>
          <w:sz w:val="24"/>
          <w:szCs w:val="24"/>
        </w:rPr>
      </w:pPr>
      <w:r w:rsidRPr="00430D04">
        <w:rPr>
          <w:rFonts w:ascii="Arial" w:hAnsi="Arial" w:cs="Arial"/>
          <w:sz w:val="24"/>
          <w:szCs w:val="24"/>
        </w:rPr>
        <w:t>в) декларированный годовой доход лица, замещающего муниципальную должность, его супруги (супруга) и несовершеннолетних детей;</w:t>
      </w:r>
    </w:p>
    <w:p w:rsidR="00533D59" w:rsidRPr="00430D04" w:rsidRDefault="00533D59" w:rsidP="00430D04">
      <w:pPr>
        <w:autoSpaceDE w:val="0"/>
        <w:autoSpaceDN w:val="0"/>
        <w:adjustRightInd w:val="0"/>
        <w:spacing w:after="0" w:line="240" w:lineRule="auto"/>
        <w:ind w:firstLine="540"/>
        <w:jc w:val="both"/>
        <w:rPr>
          <w:rFonts w:ascii="Arial" w:hAnsi="Arial" w:cs="Arial"/>
          <w:sz w:val="24"/>
          <w:szCs w:val="24"/>
        </w:rPr>
      </w:pPr>
      <w:proofErr w:type="gramStart"/>
      <w:r w:rsidRPr="00430D04">
        <w:rPr>
          <w:rFonts w:ascii="Arial" w:hAnsi="Arial" w:cs="Arial"/>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2.2. В размещаемых на официальном сайте и подлежащих обнародованию сведениях о доходах, расходах, об имуществе и обязательствах имущественного характера запрещается указывать:</w:t>
      </w:r>
    </w:p>
    <w:p w:rsidR="00533D59" w:rsidRPr="00430D04" w:rsidRDefault="00533D59" w:rsidP="00430D04">
      <w:pPr>
        <w:shd w:val="clear" w:color="auto" w:fill="FFFFFF"/>
        <w:spacing w:after="0" w:line="240" w:lineRule="auto"/>
        <w:ind w:firstLine="567"/>
        <w:jc w:val="both"/>
        <w:rPr>
          <w:rFonts w:ascii="Arial" w:hAnsi="Arial" w:cs="Arial"/>
          <w:sz w:val="24"/>
          <w:szCs w:val="24"/>
        </w:rPr>
      </w:pPr>
      <w:proofErr w:type="gramStart"/>
      <w:r w:rsidRPr="00430D04">
        <w:rPr>
          <w:rFonts w:ascii="Arial" w:hAnsi="Arial" w:cs="Arial"/>
          <w:sz w:val="24"/>
          <w:szCs w:val="24"/>
        </w:rPr>
        <w:t>а) иные сведения (кроме указанных в пункте 2.1 настоящего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б) персональные данные супруги (супруга), детей и иных членов семьи лица, замещающего муниципальную должность;</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533D59" w:rsidRPr="00430D04" w:rsidRDefault="00533D59" w:rsidP="00430D04">
      <w:pPr>
        <w:shd w:val="clear" w:color="auto" w:fill="FFFFFF"/>
        <w:spacing w:after="0" w:line="240" w:lineRule="auto"/>
        <w:ind w:firstLine="567"/>
        <w:jc w:val="both"/>
        <w:rPr>
          <w:rFonts w:ascii="Arial" w:hAnsi="Arial" w:cs="Arial"/>
          <w:sz w:val="24"/>
          <w:szCs w:val="24"/>
        </w:rPr>
      </w:pPr>
      <w:proofErr w:type="spellStart"/>
      <w:r w:rsidRPr="00430D04">
        <w:rPr>
          <w:rFonts w:ascii="Arial" w:hAnsi="Arial" w:cs="Arial"/>
          <w:sz w:val="24"/>
          <w:szCs w:val="24"/>
        </w:rPr>
        <w:t>д</w:t>
      </w:r>
      <w:proofErr w:type="spellEnd"/>
      <w:r w:rsidRPr="00430D04">
        <w:rPr>
          <w:rFonts w:ascii="Arial" w:hAnsi="Arial" w:cs="Arial"/>
          <w:sz w:val="24"/>
          <w:szCs w:val="24"/>
        </w:rPr>
        <w:t>) информацию, отнесенную к государственной тайне или являющуюся конфиденциальной.</w:t>
      </w:r>
    </w:p>
    <w:p w:rsidR="00533D59" w:rsidRPr="00430D04" w:rsidRDefault="00533D59" w:rsidP="00430D04">
      <w:pPr>
        <w:pStyle w:val="ConsPlusNormal"/>
        <w:ind w:firstLine="540"/>
        <w:jc w:val="both"/>
        <w:rPr>
          <w:sz w:val="24"/>
          <w:szCs w:val="24"/>
        </w:rPr>
      </w:pPr>
      <w:r w:rsidRPr="00430D04">
        <w:rPr>
          <w:sz w:val="24"/>
          <w:szCs w:val="24"/>
        </w:rPr>
        <w:t xml:space="preserve">2.3. </w:t>
      </w:r>
      <w:proofErr w:type="gramStart"/>
      <w:r w:rsidRPr="00430D04">
        <w:rPr>
          <w:sz w:val="24"/>
          <w:szCs w:val="24"/>
        </w:rPr>
        <w:t xml:space="preserve">Сведения о доходах, расходах, об имуществе и обязательствах имущественного характера, указанные в </w:t>
      </w:r>
      <w:hyperlink r:id="rId7" w:history="1">
        <w:r w:rsidRPr="00430D04">
          <w:rPr>
            <w:sz w:val="24"/>
            <w:szCs w:val="24"/>
          </w:rPr>
          <w:t>пункте 2</w:t>
        </w:r>
      </w:hyperlink>
      <w:r w:rsidRPr="00430D04">
        <w:rPr>
          <w:sz w:val="24"/>
          <w:szCs w:val="24"/>
        </w:rPr>
        <w:t>.1 настоящего Положения,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430D04">
        <w:rPr>
          <w:sz w:val="24"/>
          <w:szCs w:val="24"/>
        </w:rPr>
        <w:t xml:space="preserve"> официальном </w:t>
      </w:r>
      <w:proofErr w:type="gramStart"/>
      <w:r w:rsidRPr="00430D04">
        <w:rPr>
          <w:sz w:val="24"/>
          <w:szCs w:val="24"/>
        </w:rPr>
        <w:t>сайте</w:t>
      </w:r>
      <w:proofErr w:type="gramEnd"/>
      <w:r w:rsidRPr="00430D04">
        <w:rPr>
          <w:sz w:val="24"/>
          <w:szCs w:val="24"/>
        </w:rPr>
        <w:t xml:space="preserve"> администрации </w:t>
      </w:r>
      <w:proofErr w:type="spellStart"/>
      <w:r w:rsidRPr="00430D04">
        <w:rPr>
          <w:sz w:val="24"/>
          <w:szCs w:val="24"/>
        </w:rPr>
        <w:t>Торжокского</w:t>
      </w:r>
      <w:proofErr w:type="spellEnd"/>
      <w:r w:rsidRPr="00430D04">
        <w:rPr>
          <w:sz w:val="24"/>
          <w:szCs w:val="24"/>
        </w:rPr>
        <w:t xml:space="preserve"> района на странице «</w:t>
      </w:r>
      <w:r w:rsidR="000D3D3F">
        <w:rPr>
          <w:sz w:val="24"/>
          <w:szCs w:val="24"/>
        </w:rPr>
        <w:t>Грузин</w:t>
      </w:r>
      <w:r w:rsidRPr="00430D04">
        <w:rPr>
          <w:sz w:val="24"/>
          <w:szCs w:val="24"/>
        </w:rPr>
        <w:t xml:space="preserve">ское сельское поселение </w:t>
      </w:r>
      <w:proofErr w:type="spellStart"/>
      <w:r w:rsidRPr="00430D04">
        <w:rPr>
          <w:sz w:val="24"/>
          <w:szCs w:val="24"/>
        </w:rPr>
        <w:t>Торжокского</w:t>
      </w:r>
      <w:proofErr w:type="spellEnd"/>
      <w:r w:rsidRPr="00430D04">
        <w:rPr>
          <w:sz w:val="24"/>
          <w:szCs w:val="24"/>
        </w:rPr>
        <w:t xml:space="preserve"> района», и ежегодно обновляются в течение срока, указанного в абзаце первом пункта 2.1 настоящего Положения.</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2.4. Размещение на официальном сайте сведений о доходах, расходах, об имуществе и обязательствах имущественного характера, указанных в пункте 2.1 настоящего Положения обеспечивается главой сельского поселения на основании информации, подготовленной Комиссией.</w:t>
      </w:r>
    </w:p>
    <w:p w:rsidR="00533D59" w:rsidRPr="00430D04" w:rsidRDefault="00533D59" w:rsidP="00430D04">
      <w:pPr>
        <w:shd w:val="clear" w:color="auto" w:fill="FFFFFF"/>
        <w:spacing w:after="0" w:line="240" w:lineRule="auto"/>
        <w:ind w:firstLine="567"/>
        <w:jc w:val="center"/>
        <w:rPr>
          <w:rFonts w:ascii="Arial" w:hAnsi="Arial" w:cs="Arial"/>
          <w:b/>
          <w:sz w:val="24"/>
          <w:szCs w:val="24"/>
        </w:rPr>
      </w:pPr>
      <w:r w:rsidRPr="00430D04">
        <w:rPr>
          <w:rFonts w:ascii="Arial" w:hAnsi="Arial" w:cs="Arial"/>
          <w:b/>
          <w:sz w:val="24"/>
          <w:szCs w:val="24"/>
        </w:rPr>
        <w:t>3.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 xml:space="preserve">3.1. </w:t>
      </w:r>
      <w:proofErr w:type="gramStart"/>
      <w:r w:rsidRPr="00430D04">
        <w:rPr>
          <w:rFonts w:ascii="Arial" w:hAnsi="Arial" w:cs="Arial"/>
          <w:sz w:val="24"/>
          <w:szCs w:val="24"/>
        </w:rPr>
        <w:t xml:space="preserve">Граждане, претендующие на замещение  муниципальной должности Главы </w:t>
      </w:r>
      <w:r w:rsidR="000D3D3F">
        <w:rPr>
          <w:rFonts w:ascii="Arial" w:hAnsi="Arial" w:cs="Arial"/>
          <w:sz w:val="24"/>
          <w:szCs w:val="24"/>
        </w:rPr>
        <w:t>Грузин</w:t>
      </w:r>
      <w:r w:rsidRPr="00430D04">
        <w:rPr>
          <w:rFonts w:ascii="Arial" w:hAnsi="Arial" w:cs="Arial"/>
          <w:sz w:val="24"/>
          <w:szCs w:val="24"/>
        </w:rPr>
        <w:t xml:space="preserve">ского сельского поселения, избираемого Советом депутатов </w:t>
      </w:r>
      <w:r w:rsidR="000D3D3F">
        <w:rPr>
          <w:rFonts w:ascii="Arial" w:hAnsi="Arial" w:cs="Arial"/>
          <w:sz w:val="24"/>
          <w:szCs w:val="24"/>
        </w:rPr>
        <w:t>Грузин</w:t>
      </w:r>
      <w:r w:rsidRPr="00430D04">
        <w:rPr>
          <w:rFonts w:ascii="Arial" w:hAnsi="Arial" w:cs="Arial"/>
          <w:sz w:val="24"/>
          <w:szCs w:val="24"/>
        </w:rPr>
        <w:t xml:space="preserve">ского сельского поселения из числа кандидатов, представленных конкурсной комиссией по результатам конкурса, представляют сведения  о своих доходах, об имуществе и обязательствах </w:t>
      </w:r>
      <w:r w:rsidRPr="00430D04">
        <w:rPr>
          <w:rFonts w:ascii="Arial" w:hAnsi="Arial" w:cs="Arial"/>
          <w:sz w:val="24"/>
          <w:szCs w:val="24"/>
        </w:rPr>
        <w:lastRenderedPageBreak/>
        <w:t>имущественного характера;</w:t>
      </w:r>
      <w:proofErr w:type="gramEnd"/>
      <w:r w:rsidRPr="00430D04">
        <w:rPr>
          <w:rFonts w:ascii="Arial" w:hAnsi="Arial" w:cs="Arial"/>
          <w:sz w:val="24"/>
          <w:szCs w:val="24"/>
        </w:rPr>
        <w:t xml:space="preserve">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Совете депутатов </w:t>
      </w:r>
      <w:r w:rsidR="000D3D3F">
        <w:rPr>
          <w:rFonts w:ascii="Arial" w:hAnsi="Arial" w:cs="Arial"/>
          <w:sz w:val="24"/>
          <w:szCs w:val="24"/>
        </w:rPr>
        <w:t>Грузин</w:t>
      </w:r>
      <w:r w:rsidRPr="00430D04">
        <w:rPr>
          <w:rFonts w:ascii="Arial" w:hAnsi="Arial" w:cs="Arial"/>
          <w:sz w:val="24"/>
          <w:szCs w:val="24"/>
        </w:rPr>
        <w:t>ского сельского поселения.</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3.2. Сведения о доходах, об имуществе и обязательствах имущественного характера представляются гражданами, указанными в пункте 3.1 настоящего Положения, по утвержденной Указом Президента Российской Федерации от 23 июня 2014 г. № 460 форме справки - при избрании на должность.</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3.3. Граждане, указанные в пункте 3.1 настоящего Положения, представляют сведения:</w:t>
      </w:r>
    </w:p>
    <w:p w:rsidR="00533D59" w:rsidRPr="00430D04" w:rsidRDefault="00533D59" w:rsidP="00430D04">
      <w:pPr>
        <w:shd w:val="clear" w:color="auto" w:fill="FFFFFF"/>
        <w:spacing w:after="0" w:line="240" w:lineRule="auto"/>
        <w:ind w:firstLine="567"/>
        <w:jc w:val="both"/>
        <w:rPr>
          <w:rFonts w:ascii="Arial" w:hAnsi="Arial" w:cs="Arial"/>
          <w:sz w:val="24"/>
          <w:szCs w:val="24"/>
        </w:rPr>
      </w:pPr>
      <w:proofErr w:type="gramStart"/>
      <w:r w:rsidRPr="00430D04">
        <w:rPr>
          <w:rFonts w:ascii="Arial" w:hAnsi="Arial" w:cs="Arial"/>
          <w:sz w:val="24"/>
          <w:szCs w:val="24"/>
        </w:rPr>
        <w:t>а)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430D04">
        <w:rPr>
          <w:rFonts w:ascii="Arial" w:hAnsi="Arial" w:cs="Arial"/>
          <w:sz w:val="24"/>
          <w:szCs w:val="24"/>
        </w:rPr>
        <w:t xml:space="preserve"> для замещения муниципальной должности (на отчетную дату);</w:t>
      </w:r>
    </w:p>
    <w:p w:rsidR="00533D59" w:rsidRPr="00430D04" w:rsidRDefault="00533D59" w:rsidP="00430D04">
      <w:pPr>
        <w:shd w:val="clear" w:color="auto" w:fill="FFFFFF"/>
        <w:spacing w:after="0" w:line="240" w:lineRule="auto"/>
        <w:ind w:firstLine="567"/>
        <w:jc w:val="both"/>
        <w:rPr>
          <w:rFonts w:ascii="Arial" w:hAnsi="Arial" w:cs="Arial"/>
          <w:sz w:val="24"/>
          <w:szCs w:val="24"/>
        </w:rPr>
      </w:pPr>
      <w:proofErr w:type="gramStart"/>
      <w:r w:rsidRPr="00430D04">
        <w:rPr>
          <w:rFonts w:ascii="Arial" w:hAnsi="Arial" w:cs="Arial"/>
          <w:sz w:val="24"/>
          <w:szCs w:val="24"/>
        </w:rPr>
        <w:t>б)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430D04">
        <w:rPr>
          <w:rFonts w:ascii="Arial" w:hAnsi="Arial" w:cs="Arial"/>
          <w:sz w:val="24"/>
          <w:szCs w:val="24"/>
        </w:rPr>
        <w:t xml:space="preserve"> муниципальной должности (на отчетную дату).</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3.4.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пунктом 3.2 настоящего Положения.</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3.5.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осуществляется в соответствии с законодательством Российской Федерации.</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3.6.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 xml:space="preserve">3.7. </w:t>
      </w:r>
      <w:proofErr w:type="gramStart"/>
      <w:r w:rsidRPr="00430D04">
        <w:rPr>
          <w:rFonts w:ascii="Arial" w:hAnsi="Arial" w:cs="Arial"/>
          <w:sz w:val="24"/>
          <w:szCs w:val="24"/>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эти справки возвращаются ему по его письменному заявлению вместе с другими документами.</w:t>
      </w:r>
      <w:proofErr w:type="gramEnd"/>
    </w:p>
    <w:p w:rsidR="00533D59" w:rsidRPr="00430D04" w:rsidRDefault="00533D59" w:rsidP="00430D04">
      <w:pPr>
        <w:shd w:val="clear" w:color="auto" w:fill="FFFFFF"/>
        <w:spacing w:after="0" w:line="240" w:lineRule="auto"/>
        <w:ind w:firstLine="567"/>
        <w:jc w:val="both"/>
        <w:rPr>
          <w:rFonts w:ascii="Arial" w:hAnsi="Arial" w:cs="Arial"/>
          <w:sz w:val="24"/>
          <w:szCs w:val="24"/>
        </w:rPr>
      </w:pPr>
      <w:r w:rsidRPr="00430D04">
        <w:rPr>
          <w:rFonts w:ascii="Arial" w:hAnsi="Arial" w:cs="Arial"/>
          <w:sz w:val="24"/>
          <w:szCs w:val="24"/>
        </w:rPr>
        <w:t>3.8.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несет ответственность в соответствии с законодательством Российской Федерации.</w:t>
      </w:r>
    </w:p>
    <w:p w:rsidR="00533D59" w:rsidRPr="00430D04" w:rsidRDefault="00533D59" w:rsidP="00430D04">
      <w:pPr>
        <w:shd w:val="clear" w:color="auto" w:fill="FFFFFF"/>
        <w:spacing w:after="0" w:line="240" w:lineRule="auto"/>
        <w:ind w:firstLine="567"/>
        <w:jc w:val="both"/>
        <w:rPr>
          <w:rFonts w:ascii="Arial" w:hAnsi="Arial" w:cs="Arial"/>
          <w:sz w:val="24"/>
          <w:szCs w:val="24"/>
        </w:rPr>
      </w:pPr>
    </w:p>
    <w:p w:rsidR="00533D59" w:rsidRPr="00430D04" w:rsidRDefault="00533D59" w:rsidP="00430D04">
      <w:pPr>
        <w:shd w:val="clear" w:color="auto" w:fill="FFFFFF"/>
        <w:tabs>
          <w:tab w:val="left" w:pos="567"/>
        </w:tabs>
        <w:adjustRightInd w:val="0"/>
        <w:spacing w:after="0" w:line="240" w:lineRule="auto"/>
        <w:ind w:firstLine="567"/>
        <w:jc w:val="center"/>
        <w:rPr>
          <w:rFonts w:ascii="Arial" w:hAnsi="Arial" w:cs="Arial"/>
          <w:b/>
          <w:sz w:val="24"/>
          <w:szCs w:val="24"/>
        </w:rPr>
      </w:pPr>
      <w:r w:rsidRPr="00430D04">
        <w:rPr>
          <w:rFonts w:ascii="Arial" w:hAnsi="Arial" w:cs="Arial"/>
          <w:b/>
          <w:sz w:val="24"/>
          <w:szCs w:val="24"/>
        </w:rPr>
        <w:t>4. Ответственность</w:t>
      </w:r>
    </w:p>
    <w:p w:rsidR="00533D59" w:rsidRPr="00430D04" w:rsidRDefault="00533D59" w:rsidP="00430D04">
      <w:pPr>
        <w:pStyle w:val="ConsPlusNormal"/>
        <w:ind w:firstLine="540"/>
        <w:jc w:val="both"/>
        <w:rPr>
          <w:sz w:val="24"/>
          <w:szCs w:val="24"/>
        </w:rPr>
      </w:pPr>
      <w:r w:rsidRPr="00430D04">
        <w:rPr>
          <w:sz w:val="24"/>
          <w:szCs w:val="24"/>
        </w:rPr>
        <w:t xml:space="preserve">4.1. В случае непредставления или представления заведомо ложных сведений о </w:t>
      </w:r>
      <w:r w:rsidRPr="00430D04">
        <w:rPr>
          <w:sz w:val="24"/>
          <w:szCs w:val="24"/>
        </w:rPr>
        <w:lastRenderedPageBreak/>
        <w:t>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533D59" w:rsidRPr="00430D04" w:rsidRDefault="00533D59" w:rsidP="00430D04">
      <w:pPr>
        <w:pStyle w:val="ConsPlusNormal"/>
        <w:ind w:firstLine="540"/>
        <w:jc w:val="both"/>
        <w:rPr>
          <w:sz w:val="24"/>
          <w:szCs w:val="24"/>
        </w:rPr>
      </w:pPr>
      <w:r w:rsidRPr="00430D04">
        <w:rPr>
          <w:sz w:val="24"/>
          <w:szCs w:val="24"/>
        </w:rPr>
        <w:t>4.2. Непредставление лицом, замещающим муниципальную должность, или представление им неполных или недостоверных сведений, установленных пунктом 2.1 настоящего Положения, является основанием для освобождения указанного лица от замещаемой должности (досрочного прекращения полномочий).</w:t>
      </w:r>
    </w:p>
    <w:p w:rsidR="00ED4CD5" w:rsidRPr="00430D04" w:rsidRDefault="00ED4CD5" w:rsidP="00430D04">
      <w:pPr>
        <w:spacing w:after="0" w:line="240" w:lineRule="auto"/>
        <w:rPr>
          <w:rFonts w:ascii="Arial" w:hAnsi="Arial" w:cs="Arial"/>
          <w:sz w:val="24"/>
          <w:szCs w:val="24"/>
        </w:rPr>
      </w:pPr>
    </w:p>
    <w:sectPr w:rsidR="00ED4CD5" w:rsidRPr="00430D04" w:rsidSect="00430D04">
      <w:headerReference w:type="even" r:id="rId8"/>
      <w:pgSz w:w="11906" w:h="16838" w:code="9"/>
      <w:pgMar w:top="1134" w:right="567" w:bottom="851" w:left="1134"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E3D" w:rsidRDefault="00512E3D" w:rsidP="00692C45">
      <w:pPr>
        <w:spacing w:after="0" w:line="240" w:lineRule="auto"/>
      </w:pPr>
      <w:r>
        <w:separator/>
      </w:r>
    </w:p>
  </w:endnote>
  <w:endnote w:type="continuationSeparator" w:id="0">
    <w:p w:rsidR="00512E3D" w:rsidRDefault="00512E3D" w:rsidP="00692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E3D" w:rsidRDefault="00512E3D" w:rsidP="00692C45">
      <w:pPr>
        <w:spacing w:after="0" w:line="240" w:lineRule="auto"/>
      </w:pPr>
      <w:r>
        <w:separator/>
      </w:r>
    </w:p>
  </w:footnote>
  <w:footnote w:type="continuationSeparator" w:id="0">
    <w:p w:rsidR="00512E3D" w:rsidRDefault="00512E3D" w:rsidP="00692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2A" w:rsidRDefault="00194B75">
    <w:pPr>
      <w:pStyle w:val="a6"/>
      <w:framePr w:wrap="around" w:vAnchor="text" w:hAnchor="margin" w:xAlign="center" w:y="1"/>
      <w:rPr>
        <w:rStyle w:val="a5"/>
      </w:rPr>
    </w:pPr>
    <w:r>
      <w:rPr>
        <w:rStyle w:val="a5"/>
      </w:rPr>
      <w:fldChar w:fldCharType="begin"/>
    </w:r>
    <w:r w:rsidR="00ED4CD5">
      <w:rPr>
        <w:rStyle w:val="a5"/>
      </w:rPr>
      <w:instrText xml:space="preserve">PAGE  </w:instrText>
    </w:r>
    <w:r>
      <w:rPr>
        <w:rStyle w:val="a5"/>
      </w:rPr>
      <w:fldChar w:fldCharType="end"/>
    </w:r>
  </w:p>
  <w:p w:rsidR="0060422A" w:rsidRDefault="00512E3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D0046"/>
    <w:rsid w:val="000D3D3F"/>
    <w:rsid w:val="00194B75"/>
    <w:rsid w:val="00430D04"/>
    <w:rsid w:val="00512E3D"/>
    <w:rsid w:val="00533D59"/>
    <w:rsid w:val="00692C45"/>
    <w:rsid w:val="006D0046"/>
    <w:rsid w:val="006D7B5C"/>
    <w:rsid w:val="007A7085"/>
    <w:rsid w:val="00914D3C"/>
    <w:rsid w:val="00D16CAA"/>
    <w:rsid w:val="00DB5812"/>
    <w:rsid w:val="00DD28B0"/>
    <w:rsid w:val="00DE34E8"/>
    <w:rsid w:val="00DE70DA"/>
    <w:rsid w:val="00ED4CD5"/>
    <w:rsid w:val="00FC2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0046"/>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6D0046"/>
    <w:rPr>
      <w:rFonts w:ascii="Times New Roman" w:eastAsia="Times New Roman" w:hAnsi="Times New Roman" w:cs="Times New Roman"/>
      <w:sz w:val="28"/>
      <w:szCs w:val="20"/>
    </w:rPr>
  </w:style>
  <w:style w:type="character" w:styleId="a5">
    <w:name w:val="page number"/>
    <w:basedOn w:val="a0"/>
    <w:rsid w:val="006D0046"/>
  </w:style>
  <w:style w:type="paragraph" w:styleId="a6">
    <w:name w:val="header"/>
    <w:basedOn w:val="a"/>
    <w:link w:val="a7"/>
    <w:rsid w:val="006D00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6D0046"/>
    <w:rPr>
      <w:rFonts w:ascii="Times New Roman" w:eastAsia="Times New Roman" w:hAnsi="Times New Roman" w:cs="Times New Roman"/>
      <w:sz w:val="20"/>
      <w:szCs w:val="20"/>
    </w:rPr>
  </w:style>
  <w:style w:type="paragraph" w:customStyle="1" w:styleId="ConsPlusNormal">
    <w:name w:val="ConsPlusNormal"/>
    <w:rsid w:val="006D00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
    <w:link w:val="21"/>
    <w:locked/>
    <w:rsid w:val="006D0046"/>
    <w:rPr>
      <w:b/>
      <w:bCs/>
      <w:sz w:val="28"/>
      <w:szCs w:val="28"/>
      <w:shd w:val="clear" w:color="auto" w:fill="FFFFFF"/>
    </w:rPr>
  </w:style>
  <w:style w:type="paragraph" w:customStyle="1" w:styleId="21">
    <w:name w:val="Основной текст (2)1"/>
    <w:basedOn w:val="a"/>
    <w:link w:val="2"/>
    <w:rsid w:val="006D0046"/>
    <w:pPr>
      <w:shd w:val="clear" w:color="auto" w:fill="FFFFFF"/>
      <w:spacing w:after="360" w:line="240" w:lineRule="atLeast"/>
      <w:ind w:firstLine="280"/>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577E2198E48FBB1280BB29C03832B66E04E71E6DC8617698C6CDB3BEDB6B4DD89B5787D56954584r3b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58D1BEC5B5B6331C82A473BAD92440A628137CBB5AE3AFA9CDDB609589EE5E3DE235612A55DC8Ck273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2515</Words>
  <Characters>14340</Characters>
  <Application>Microsoft Office Word</Application>
  <DocSecurity>0</DocSecurity>
  <Lines>119</Lines>
  <Paragraphs>33</Paragraphs>
  <ScaleCrop>false</ScaleCrop>
  <Company>1</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Грузины</cp:lastModifiedBy>
  <cp:revision>10</cp:revision>
  <cp:lastPrinted>2016-05-24T05:12:00Z</cp:lastPrinted>
  <dcterms:created xsi:type="dcterms:W3CDTF">2016-05-19T05:11:00Z</dcterms:created>
  <dcterms:modified xsi:type="dcterms:W3CDTF">2018-02-15T10:55:00Z</dcterms:modified>
</cp:coreProperties>
</file>